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CC" w:rsidRPr="000324B5" w:rsidRDefault="00E75C73" w:rsidP="000324B5">
      <w:pPr>
        <w:jc w:val="center"/>
        <w:rPr>
          <w:rFonts w:ascii="Times New Roman" w:hAnsi="Times New Roman" w:cs="Times New Roman"/>
          <w:sz w:val="28"/>
          <w:szCs w:val="28"/>
        </w:rPr>
      </w:pPr>
      <w:r w:rsidRPr="000324B5">
        <w:rPr>
          <w:rFonts w:ascii="Times New Roman" w:hAnsi="Times New Roman" w:cs="Times New Roman"/>
          <w:sz w:val="28"/>
          <w:szCs w:val="28"/>
        </w:rPr>
        <w:t xml:space="preserve">Список участников </w:t>
      </w:r>
      <w:r w:rsidR="000324B5" w:rsidRPr="000324B5">
        <w:rPr>
          <w:rFonts w:ascii="Times New Roman" w:hAnsi="Times New Roman" w:cs="Times New Roman"/>
          <w:sz w:val="28"/>
          <w:szCs w:val="28"/>
        </w:rPr>
        <w:t>публичных слушаний результатов правоприменительной практики Приокского управления Ростехнадзора при осуществлении федерального государственного надзора в области безопасности гидротехнических сооружений</w:t>
      </w:r>
      <w:r w:rsidR="002139CC">
        <w:rPr>
          <w:rFonts w:ascii="Times New Roman" w:hAnsi="Times New Roman" w:cs="Times New Roman"/>
          <w:sz w:val="28"/>
          <w:szCs w:val="28"/>
        </w:rPr>
        <w:t>, состоявшегося 29.11.2017года</w:t>
      </w:r>
    </w:p>
    <w:tbl>
      <w:tblPr>
        <w:tblW w:w="10806" w:type="dxa"/>
        <w:tblInd w:w="93" w:type="dxa"/>
        <w:tblLook w:val="04A0" w:firstRow="1" w:lastRow="0" w:firstColumn="1" w:lastColumn="0" w:noHBand="0" w:noVBand="1"/>
      </w:tblPr>
      <w:tblGrid>
        <w:gridCol w:w="866"/>
        <w:gridCol w:w="3969"/>
        <w:gridCol w:w="3260"/>
        <w:gridCol w:w="2711"/>
      </w:tblGrid>
      <w:tr w:rsidR="00E75C73" w:rsidRPr="00E75C73" w:rsidTr="00E75C73">
        <w:trPr>
          <w:trHeight w:val="7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департамент Полномочного представителя Президента Российской Федерации в ЦФО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Зеленухин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Алексеевич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21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2139CC" w:rsidRPr="0021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контрольного департамента Аппарата полномочного представителя Президента Российской Федерации в Центральном федеральном округе</w:t>
            </w:r>
            <w:r w:rsidR="00213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Приемная Президента Российской Федерации в Калужской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 Александр Александрович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федеральный инспектор </w:t>
            </w: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Калужской области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Калужская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 природоохранная прокуратура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Солдатов Сергей Александрович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Калужская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транспортная прокуратура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Косик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 Александрович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Росприроднадзора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Калужской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Глумов Иван Федорович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Калужской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Рожкова Светлана Александровна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Калужское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УФАС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Каретин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Вячеславович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природных ресурсов </w:t>
            </w: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Калужской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Антохина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Варвара Анатольевна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МЧС </w:t>
            </w: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Калужской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Трифонов Александр Юрьевич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главного управления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по правам предпринимателей в Калужской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Колпаков Андрей Николаевич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Уполномоченный по правам предпринимателей в </w:t>
            </w: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Калужской </w:t>
            </w: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области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Московско-Окское ВБУ </w:t>
            </w: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Калуга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Ваганов Георгий Андреевич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Московско-Окское ВБУ </w:t>
            </w: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Рязань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Лариса Алексеевна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- 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Московско-Окское ВБУ </w:t>
            </w: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Тула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 Игорь Сергеевич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Московско-Окское ВБУ </w:t>
            </w: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Орел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Назлуханов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Васильевич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руководителя, 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Московско-Окское ВБУ </w:t>
            </w: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Брянск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Захаренков Валерий Владимирович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руководителя-начальник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природных ресурсов и экологии </w:t>
            </w: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Калужской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Галина Алексеевна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природных ресурсов и экологии </w:t>
            </w: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Тульской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Корсакова Наталья Владимировна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природных ресурсов и экологии </w:t>
            </w: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Тульской области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Галкина Ирина Игоревна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 природных ресурсов </w:t>
            </w: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Брянской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Гавриченков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Станиславович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природопользования </w:t>
            </w:r>
            <w:r w:rsidRPr="00E75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Рязанской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Абрамкина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Юрьевна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водных ресурсов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Демичев Виктор Николаевич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Харитонов Дмитрий Эдуардович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палата Калужской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Регональное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объединение работодателей "Российский союз промышленников и предпринимателей Калужской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 публикуется в связи с Федеральным законом от 27.07.2006 г. «О персональных данных»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Директора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Калужское региональное отделение "ОПОРА РОССИИ"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«ЭКЦ»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Бабынинский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по вопросам природопользования и ООС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«Боровский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«Дзержинский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«Жуковский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инспектор отдела ГО и ЧС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«Износковский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Козельский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муниципального хоз.;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Козельский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муниципального хоз.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«Куйбышевский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" Малоярославецкий район"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«Медынский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Мещовский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«Мосальский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Перемышльский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«Спас-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Деменский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Сухиничский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«Тарусский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публикуется в связи с Федеральным законом от 27.07.2006 г. «О персональных данных»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начальника отдела по управлению муниципальным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имществом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природными ресурсами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«Ульяновский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«Ферзиковский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района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Хвастовичский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«Юхновский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«Город Киров и Кировский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по строительству и муниципальному хоз.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«Город Людиново и Людиновский район»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города Обнинск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по вопросам городского хозяйства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"Дзержинск-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КМДК «СОЮЗ-Центр»,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Калужская областная общественная организация охотников и рыболовов Российской Ассоциации общественных объединений охотников и рыболовов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Росохотрыболовсоюз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правления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коммунального хозяйства МО ГП г. Юхнов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"Витязь"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Газинком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ремонту и эксплуатации зданий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 "Буревестник"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"Калужский завод путевых машин и гидроприводов"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"Калужский завод путевых машин и гидроприводов"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Племзавод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"Октябрьский"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публикуется в связи с Федеральным законом от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Генеральный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"ПРОДО ПТИЦЕФАБРИКА КАЛУЖСКАЯ"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ОТиПБ</w:t>
            </w:r>
            <w:proofErr w:type="spellEnd"/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"Кумовское"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Полотняно-Заводская Бумажная Мануфактура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"Спортивно-оздоровительная база отдыха "Лесное"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ОВКС "Генеральская охота"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Калужской области государственная заводская конюшня "Калужская"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учреждение "Управление мелиорации земель и сельскохозяйственного водоснабжения по Калужской области"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Охотхозяйство "Озерное"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публикуется в связи с Федеральным законом от 27.07.2006 г. «О персональных данных»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"Государственный научный центр Российской Федерации - Физико-энергетический институт имени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А.И.Лейпунского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Завидущий инженер производственного, контроля; начальник ЦТВС; мастер ответственный за ГТС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ЖКХ Болва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"Жиздринская ПМК"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 Рыбный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Калужской области "Калужский колледж народного хозяйства и природообустройства"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Сельскохозяйственный производственный кооператив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Жерелево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 Иванович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АКЦИОНЕРНОЕ ОБЩЕСТВО "ЛАФАРЖ ЦЕМЕНТ"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публикуется в связи с Федеральным законом от 27.07.2006 г. «О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директора завода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«Специализированное монтажное-эксплуатационное управление»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Директор; ведущий инженер; зав. отделом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«Электрощит-Ко» пос. Бабынино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«КТЗ»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по эксплуатации и ремонту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КЭТ и ГС г. Мосальск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УМП КЭ и ТС г. Малоярославец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Новокондровская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ТЭЦ» г. Кондрово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по промышленной безопасности и ГОЧС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Горэлектросеть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г. Обнинск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«Каскад-Энергосеть»  г. Калуга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ПАО «КСК»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публикуется в связи с Федеральным законом от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Генеральный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«КЭМЗ»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по вспомогательному произв.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 НП КПЗ «Тайфун»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охраны труда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«Восход»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по охране окружающей среды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ПАО «МРСК Центра и Приволжья» филиал «Калугаэнерго»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директора-директор филиала; Заместитель директора по управлению собственностью и правовым вопросам филиала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Бозал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Механик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Калугаприбор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технического директора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«КЗАЭ»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промышленности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Элмат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службы ОТ и ПБ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Кондровский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хлебокомбинат»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Пищепак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ГЭТ «Управление Калужского троллейбуса»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Бухер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«Калуга-Газ»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«Воротынский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энергоремонтный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«Страж-Калуга»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генерального директора  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«КЗТА»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публикуется в связи с Федеральным законом от 27.07.2006 г. «О персональных данных»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«ДСЗ»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«Гео Пак»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«Вольво восток»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эколог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Международный аэропорт «Калуга»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"НЛМК - КАЛУГА"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ООТ и ПБ;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"НЛМК - КАЛУГА"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ООТ и ПБ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«КАДВИ»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инженера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«КНИИТМУ»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ЭМО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«КЗ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Ремпутьмаш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публикуется в связи с Федеральным законом от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Калугатеплосеть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г. Калуга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«Фольксваген Групп Русс»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по промышленной безопасности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«Газпром газораспределение Калуга»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«Газпром газораспределение Калуга»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ПТО;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«Газпром газораспределение Калуга»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УМЦ;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«Газпром газораспределение Калуга»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по СМИ;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«Газпром газораспределение Калуга»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инженер филиала в г. Калуге; 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«Газпром газораспределение Калуга»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 в филиале в г. Кондрово;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«Газпром газораспределение Калуга»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 филиала в г. Тарусе.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«Газпром газораспределение Обнинск»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Биотех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Амиран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НПФ «Прометей»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Энергопрогресс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ЗАОрНП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Жуковмежрайгаз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«Техно Альянс»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Малоярославецмежрайгаз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публикуется в связи с Федеральным законом от 27.07.2006 г. «О персональных данных»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директора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ПСМА РУС Калуга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промышленной безопасности и экологии  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«Газпром ПХГ»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«Газпром ПХГ»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инженера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«ЛТЗ»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Кронтиф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труда и ПБ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Руукки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Руукки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отдела охраны труда и ПБ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ГП КО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Калугаоблводоканал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Вилси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публикуется в связи с Федеральным законом от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Теклеор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Теклеор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директор;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Теклеор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Менеджер проектам;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Теклеор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Менеджер по продажам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Агроинвест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департамента развития и строительства.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ФЗ"Зенча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Тэн"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ПАО "Троицкая бумажная фабрика"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промышленной безопасности, ГО и ЧС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"Калужский завод строительных материалов"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Производственное подразделение "Калужская ТЭЦ" Филиала ПАО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генерирующая компания"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производственного подразделения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«Страховой дом ВСК»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«СОГАЗ»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«Росгосстрах»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 Калужской области "Весть"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 Калужской области "Знамя"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Фотокорреспондент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Телерадиокомпания “Ника”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Телерадиокомпания “Ника”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ФГБУ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Центррегионводхоз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публикуется в связи с Федеральным законом от 27.07.2006 г. «О персональных данных»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ФГБУ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Центррегионводхоз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ФГБУ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Центррегионводхоз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водного хоз.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ФГУП “ВГТРК” ГТРК “Калуга”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ФГУП “ВГТРК” ГТРК “Калуга”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предприятие "Алексинский химический комбинат"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ПАО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Генерирующая компания"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ПАО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Генерирующая компания"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ПАО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Генерирующая компания"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упр.директора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«Пластик»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публикуется в связи с Федеральным законом от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Генеральный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ЕВРАЗ «Ванадий Тула»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бюро, охраны труда,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НАК «Азот»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«Оргсинтез»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ПАО «Косогорский металлургический завод»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ФГБУ "Управление мелиорации земель и сельскохозяйственного водоснабжения по Тульской области"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ФГБУ "Управление мелиорации земель и сельскохозяйственного водоснабжения по Тульской области"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гидротехник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Щёкиноазот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ПАО «Тулачермет»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инженера по ПБ и ОТ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гражданской защиты (г. Тула)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подразделения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"ПХ "Лазаревское"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ТО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Тулавтодор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Роздухов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Директору МУП ДКХ г. Стародуб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Трубчевского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Брянской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Почепского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ГО ЧС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Рогнединского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Суземского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публикуется в связи с Федеральным законом от 27.07.2006 г. «О персональных данных»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главы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Стародубского муниципального района Брянской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Инженер-эколог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Кокинская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администрация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Дубровского района Брянской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ООО "ОРХ "Надежда"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охране труда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МУП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Трубчевская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МТС-АГРО"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учреждение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Добрунская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администрация Брянского района Брянской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Приосколье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Брянск"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механик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Дятьковского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зам. главы администрации  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МКП "Благоустройство"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публикуется в связи с Федеральным законом от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Климовского района Брянской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главы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"Добронравов Агро"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Унечского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инспектор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«Конный завод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Локотской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Маркетолог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ГУП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Брянсккоммунэнерго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Белобережская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ГЭРС)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Ген. директора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Клинцовская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Автономная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некомерческая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дополнительного профессионального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оброзования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"Учебный центр экологического и технологической безопасности"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Автономная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некомерческая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дополнительного профессионального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оброзования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"Учебный центр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экологического и технологической безопасности"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 публикуется в связи с Федеральным законом от 27.07.2006 г. «О персональных данных»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Начальник отдела обучения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Брянскцентрвод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 «Орловская ТЭЦ» филиала ОАО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«Центральная генерация»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службы производственного контроля и охраны труда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Лыковская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ГЭС»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Залегощенский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сахарный завод»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ТЭЦ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муниципальному имуществу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Мценского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отд.имущественных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отношений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ФГУ «Управление мелиорации земель и сельскохозяйственного водоснабжения по Орловской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 «Орловский государственный университет им. И. С. Тургенева»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службы эксплуатации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«Рязанская нефтеперерабатывающая компания»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цеха №20;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«Рязанская нефтеперерабатывающая компания»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спец-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охраны окружающей среды;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«Рязанская нефтеперерабатывающая компания»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окружающей среды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Открытое акционерное Общество «Вторая генерирующая компания оптового рынка электроэнергии» Рязанская ГРЭС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Нач.юр.отдела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Открытое акционерное Общество «Вторая генерирующая компания оптового рынка электроэнергии» Рязанская ГРЭС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производственно-технического отдела;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Открытое акционерное Общество «Вторая генерирующая компания оптового рынка электроэнергии» Рязанская ГРЭС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цеха топливоподачи 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Рязаньрыбпром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Зам.главного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инженера;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Зам.генерального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 Рязанского района Рязанской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делам ГО и ЧС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Рязанской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Гаврюченков Вячеслав Сергеевич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Дьякова Надежда Викторовна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Цепляева Ирина Владимировна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Чебышева Татьяна Сергеевна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специалист-эксперт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Анисимов Александр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Александрович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Пронина Татьяна Валерьевна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Летучев Игорь Алексеевич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Генадзе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Евгений Геннадьевич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Нагорных Вадим Александрович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Владимир Вячеславович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Мамаева Анна Александровна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разряда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Гаращенко Оксана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Хараламповна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Гущина Наталья Юрьевна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Раиса Михайловна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Доманицкий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Егорович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специалист-эксперт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Ермишина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Аркадьевна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специалист-эксперт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Шмарев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Викторович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Абрамов Борис Владиславович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Лобанов Виктор Петрович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Александр Юрьевич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Алексей Геннадьевич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Селезнев Кирилл Михайлович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Жвыкова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Валерьевна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3 разряда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Сигаев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Сергеевич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Владимирович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Потехин Александр Сергеевич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Петрухин Игорь Анатольевич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Зенов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Васильевич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Храпова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Васильевна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Клинушкина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Григорьевна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специалист-эксперт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Крючков Сергей Викторович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Петрушин Александр Иванович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Розанова Ирина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Емельяновна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Папанин Дмитрий Александрович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 Вадим Владимирович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Ермолаев Олег Александрович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Виноградов Алексей Васильевич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Гуков Николай Михайлович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Ивлев Александр Николаевич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Коршунов Эдуард Петрович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Владимирович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 Олег Константинович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 Николай Борисович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 О.А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Малютина Е.Л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Трухтанов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Лубышев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Васюкова С.Н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Некрасов А.В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Баканов В.А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 В.В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Кузьмина Ю.Д.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2 разряда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Орлова Е.В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Пармухин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И.С.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Гущин А.С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Скудирин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Ф.Л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Пузаков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И.С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Борискин А.Н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Тамара Владимировна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Специалист-эксперт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Кучеров Евгений Юрьевич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Специалист-эксперт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учреждение "Управление мелиорации земель и сельскохозяйственного водоснабжения по Рязанской области"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учреждение "Управление мелиорации земель и сельскохозяйственного водоснабжения по Рязанской области"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гидротехник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учреждение "Управление мелиорации земель и сельскохозяйственного водоснабжения по Рязанской области"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"Рязанская нефтеперерабатывающая компания"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цеха №20 очистных сооружений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"Рязанская нефтеперерабатывающая компания"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установок механической очистки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"Рязанская нефтеперерабатывающая компания"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установки биологической очистки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Рязаньрыбпром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образования-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Сотницынское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публикуется в связи с Федеральным законом от 27.07.2006 г. «О персональных данных» №152-ФЗ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Рыбновский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Рязанской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Рыбновский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Рязанской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ОАО "Рязанский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свинокомплекс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ОАО "Рязанский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свинокомплекс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ГОК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Мураевня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ГОК «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Мураевня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публикуется в связи с Федеральным законом от 27.07.2006 г. «О персональных данных»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Технический</w:t>
            </w:r>
            <w:r w:rsidRPr="00E75C73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"Мосолово"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"Агро-промышленный комплекс "Русь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Рязанской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публикуется в связи с Федеральным законом от 27.07.2006 г. «О персональных данных» №152-ФЗ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образования-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Захаровское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Мелёшкина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Алексевна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Притулин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Валериевич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Рогалёв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  Дмитриевич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Смельчуков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Петрович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Сенюков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 Вячеславович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 Вячеслав Александрович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Софья Александровна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Специалист-эксперт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Липатова Виктория Викторовна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специалист-эксперт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Решетникова Надежда Васильевна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Баландина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Николаевна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Специалист-эксперт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Сухова Анна Михайловна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разряда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Копина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Николаевна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Специалист-эксперт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Жуйко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Викторовна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специалист-эксперт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Афонина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Владимировна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Мельникова Вера Павловна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сельская администрация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Почепского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поселения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Краснорогская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администрация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Почепского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поселения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Погарского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Брянского района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района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Хмелевское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поселения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Брянская Мясная Компания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образование Поселок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Бытош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публикуется в связи с Федеральным законом от 27.07.2006 г. «О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поселения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Доманичская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администрация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поселения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Дмитровская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администрация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Почепского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поселения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Десятуховкая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администрация Стародубского района Брянской области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ЗАО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БрянскАгроЗдравница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Меленское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Гражданин собственник ГТС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Гражданин собственник ГТС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Рыбпром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Бобриковский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Бельковское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Почепского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Слободищенская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администрация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Дятьковского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района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 публикуется в связи с Федеральным законом от </w:t>
            </w: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Ивотское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Дятьковского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Брянской области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Крыжинское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 Жуковского района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Шамординское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 Жуковского района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Гришинослободское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Гражданин собственник ГТС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Гражданин собственник ГТС  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ОАО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Агрогородок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Сельцовский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Ивайтенская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администрация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КФХ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Смиридов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Алешковичская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администрация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Навленский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Селенченское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 </w:t>
            </w: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Суземского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Брянской области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Лазутин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Васильевич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Савекин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Степанович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Орловского района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публикуется в связи с Федеральным законом от 27.07.2006 г. «О персональных данных» №152-ФЗ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Мельников В. Н.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Плахов В. Г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Алексанов В. В.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Артёмов В. Н.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Некричеев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А.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Селезнёв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И.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Трохин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А.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Ставцев Александр Леонидович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Лепилина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Николаевна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Денисенко Евгений Викторович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разряда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Колесников А. Н.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Шеломанов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В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Зикеев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А.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Бухвостов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Н.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разряда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Афонин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В.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Рогожина Г. П.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инспектор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Приокское управление Ростехнадзора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Казеева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В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специалист 1разр.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Приокское управление Ростехнадзора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Зыкова О. В.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Приокское управление Ростехнадзора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Позднякова Л. А.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Приокское управление Ростехнадзора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Тикунова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С.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специалист-эксперт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Фурсова Р. Ю.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Специалист-эксперт</w:t>
            </w:r>
          </w:p>
        </w:tc>
      </w:tr>
      <w:tr w:rsidR="00E75C73" w:rsidRPr="00E75C73" w:rsidTr="00E75C73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Приокское управление Ростехнадзора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Буркин</w:t>
            </w:r>
            <w:proofErr w:type="spellEnd"/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 А.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C73" w:rsidRPr="00E75C73" w:rsidRDefault="00E75C73" w:rsidP="00E7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специалист 1разр.</w:t>
            </w:r>
          </w:p>
        </w:tc>
      </w:tr>
    </w:tbl>
    <w:p w:rsidR="00F359AF" w:rsidRDefault="00E75C73">
      <w:r>
        <w:fldChar w:fldCharType="begin"/>
      </w:r>
      <w:r>
        <w:instrText xml:space="preserve"> LINK </w:instrText>
      </w:r>
      <w:r w:rsidR="002139CC">
        <w:instrText xml:space="preserve">Excel.Sheet.12 C:\\Users\\Вадим\\Desktop\\список.xlsx Лист1!R4C1:R358C4 </w:instrText>
      </w:r>
      <w:r>
        <w:instrText xml:space="preserve">\a \f 4 \h </w:instrText>
      </w:r>
      <w:r>
        <w:fldChar w:fldCharType="separate"/>
      </w:r>
      <w:bookmarkStart w:id="0" w:name="_GoBack"/>
      <w:bookmarkEnd w:id="0"/>
      <w:r>
        <w:fldChar w:fldCharType="end"/>
      </w:r>
    </w:p>
    <w:sectPr w:rsidR="00F359AF" w:rsidSect="00E75C73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70"/>
    <w:rsid w:val="000324B5"/>
    <w:rsid w:val="00201470"/>
    <w:rsid w:val="002139CC"/>
    <w:rsid w:val="002E5271"/>
    <w:rsid w:val="00E75C73"/>
    <w:rsid w:val="00F3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C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5C73"/>
    <w:rPr>
      <w:color w:val="800080"/>
      <w:u w:val="single"/>
    </w:rPr>
  </w:style>
  <w:style w:type="paragraph" w:customStyle="1" w:styleId="font5">
    <w:name w:val="font5"/>
    <w:basedOn w:val="a"/>
    <w:rsid w:val="00E7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E7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E75C7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E75C7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75C7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5C7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75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75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75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75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C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5C73"/>
    <w:rPr>
      <w:color w:val="800080"/>
      <w:u w:val="single"/>
    </w:rPr>
  </w:style>
  <w:style w:type="paragraph" w:customStyle="1" w:styleId="font5">
    <w:name w:val="font5"/>
    <w:basedOn w:val="a"/>
    <w:rsid w:val="00E7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E7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E75C7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E75C7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75C7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5C7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75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75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75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75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7438</Words>
  <Characters>42398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49737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Pronina</cp:lastModifiedBy>
  <cp:revision>2</cp:revision>
  <dcterms:created xsi:type="dcterms:W3CDTF">2017-12-05T11:02:00Z</dcterms:created>
  <dcterms:modified xsi:type="dcterms:W3CDTF">2017-12-05T11:02:00Z</dcterms:modified>
</cp:coreProperties>
</file>