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C" w:rsidRPr="00247136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236783" w:rsidRDefault="009D1F3E" w:rsidP="007C5BDE">
      <w:pPr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 xml:space="preserve">24 сентября 2025 года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</w:t>
      </w:r>
      <w:r w:rsidRPr="009208C2">
        <w:rPr>
          <w:rFonts w:ascii="Times New Roman" w:hAnsi="Times New Roman" w:cs="Times New Roman"/>
          <w:sz w:val="28"/>
          <w:szCs w:val="28"/>
        </w:rPr>
        <w:br/>
        <w:t>по экологическому, технологическому и атомному надзору (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 xml:space="preserve">) провело публичное мероприятие, тема которого «Правоприменительная практика контрольно-надзорной деятельности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 xml:space="preserve"> </w:t>
      </w:r>
      <w:r w:rsidRPr="009208C2">
        <w:rPr>
          <w:rFonts w:ascii="Times New Roman" w:hAnsi="Times New Roman" w:cs="Times New Roman"/>
          <w:sz w:val="28"/>
          <w:szCs w:val="28"/>
        </w:rPr>
        <w:br/>
        <w:t>в 2024 году и первом полугодии 2025 года, при осуществлении федерального государственного энергетического надзора»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13C" w:rsidRPr="008951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9513C" w:rsidRPr="0089513C">
        <w:rPr>
          <w:rFonts w:ascii="Times New Roman" w:hAnsi="Times New Roman" w:cs="Times New Roman"/>
          <w:sz w:val="28"/>
          <w:szCs w:val="28"/>
        </w:rPr>
        <w:t>ероприятие проведено в рамках приоритетной программы: «Реформа контрольной и надзорной деятельности».</w:t>
      </w:r>
    </w:p>
    <w:p w:rsidR="007C5BDE" w:rsidRDefault="007C5BDE" w:rsidP="007C5BD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мероприятии приняли участие </w:t>
      </w:r>
      <w:r w:rsidRPr="009406FA">
        <w:rPr>
          <w:rFonts w:ascii="Times New Roman" w:hAnsi="Times New Roman" w:cs="Times New Roman"/>
          <w:sz w:val="28"/>
          <w:szCs w:val="28"/>
        </w:rPr>
        <w:t>230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человек: директор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>ТЭК и ЖКХ по Брянской области Косарев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Александрович, заместитель г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>убернатора Калужской области Ольга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Владимировна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Иванова,</w:t>
      </w:r>
      <w:r w:rsidRPr="0092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208C2">
        <w:rPr>
          <w:rFonts w:ascii="Times New Roman" w:hAnsi="Times New Roman" w:cs="Times New Roman"/>
          <w:sz w:val="28"/>
          <w:szCs w:val="28"/>
        </w:rPr>
        <w:t xml:space="preserve">министр ТЭК и ЖКХ Рязанской области Артем </w:t>
      </w:r>
      <w:r>
        <w:rPr>
          <w:rFonts w:ascii="Times New Roman" w:hAnsi="Times New Roman" w:cs="Times New Roman"/>
          <w:sz w:val="28"/>
          <w:szCs w:val="28"/>
        </w:rPr>
        <w:t xml:space="preserve">Анатольевич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Уворвихвост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>,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8C2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Pr="009208C2">
        <w:rPr>
          <w:rFonts w:ascii="Times New Roman" w:hAnsi="Times New Roman" w:cs="Times New Roman"/>
          <w:sz w:val="28"/>
          <w:szCs w:val="28"/>
        </w:rPr>
        <w:t>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Эдуард Николаевич Головин</w:t>
      </w:r>
      <w:r w:rsidRPr="009208C2">
        <w:rPr>
          <w:rFonts w:ascii="Times New Roman" w:hAnsi="Times New Roman" w:cs="Times New Roman"/>
          <w:sz w:val="28"/>
          <w:szCs w:val="28"/>
        </w:rPr>
        <w:t xml:space="preserve">, </w:t>
      </w:r>
      <w:r w:rsidRPr="009208C2">
        <w:rPr>
          <w:rFonts w:ascii="Times New Roman" w:hAnsi="Times New Roman" w:cs="Times New Roman"/>
          <w:bCs/>
          <w:sz w:val="28"/>
          <w:szCs w:val="28"/>
        </w:rPr>
        <w:t xml:space="preserve">руководитель департамента строительства, топливно-энергетического комплекса, жилищно-коммунального хозяйства, транспорта и дорожного хозяйства Орловской области Сергей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Сергеевич </w:t>
      </w:r>
      <w:proofErr w:type="spellStart"/>
      <w:r w:rsidRPr="009208C2">
        <w:rPr>
          <w:rFonts w:ascii="Times New Roman" w:hAnsi="Times New Roman" w:cs="Times New Roman"/>
          <w:bCs/>
          <w:sz w:val="28"/>
          <w:szCs w:val="28"/>
        </w:rPr>
        <w:t>Латынин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20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>представители федеральных органов исполнительной</w:t>
      </w:r>
      <w:proofErr w:type="gramEnd"/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власти, прокуратуры, уполномоченные по защите прав предпринимателей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Брянской, 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Калужской, Орловской, </w:t>
      </w:r>
      <w:r w:rsidRPr="00701B6F">
        <w:rPr>
          <w:rFonts w:ascii="Times New Roman" w:hAnsi="Times New Roman" w:cs="Times New Roman"/>
          <w:color w:val="000000"/>
          <w:sz w:val="28"/>
          <w:szCs w:val="28"/>
        </w:rPr>
        <w:t>Рязанской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1B6F">
        <w:rPr>
          <w:rFonts w:ascii="Times New Roman" w:hAnsi="Times New Roman" w:cs="Times New Roman"/>
          <w:color w:val="000000"/>
          <w:sz w:val="28"/>
          <w:szCs w:val="28"/>
        </w:rPr>
        <w:t>Тульской</w:t>
      </w:r>
      <w:r w:rsidRPr="009208C2">
        <w:rPr>
          <w:rFonts w:ascii="Times New Roman" w:hAnsi="Times New Roman" w:cs="Times New Roman"/>
          <w:color w:val="000000"/>
          <w:sz w:val="28"/>
          <w:szCs w:val="28"/>
        </w:rPr>
        <w:t xml:space="preserve"> областей, </w:t>
      </w:r>
      <w:r w:rsidRPr="009208C2">
        <w:rPr>
          <w:rFonts w:ascii="Times New Roman" w:eastAsia="Calibri" w:hAnsi="Times New Roman" w:cs="Times New Roman"/>
          <w:sz w:val="28"/>
          <w:szCs w:val="28"/>
        </w:rPr>
        <w:t>руководители и специалисты поднадзорных</w:t>
      </w:r>
      <w:r w:rsidRPr="009208C2">
        <w:rPr>
          <w:rFonts w:ascii="Times New Roman" w:hAnsi="Times New Roman" w:cs="Times New Roman"/>
          <w:sz w:val="28"/>
          <w:szCs w:val="28"/>
        </w:rPr>
        <w:t xml:space="preserve"> теплоснабжающих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9208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 xml:space="preserve"> организаций, субъектов электроэнергетики </w:t>
      </w:r>
      <w:r w:rsidRPr="00701B6F">
        <w:rPr>
          <w:rFonts w:ascii="Times New Roman" w:hAnsi="Times New Roman" w:cs="Times New Roman"/>
          <w:sz w:val="28"/>
          <w:szCs w:val="28"/>
        </w:rPr>
        <w:t>Брянской</w:t>
      </w:r>
      <w:r w:rsidRPr="009208C2">
        <w:rPr>
          <w:rFonts w:ascii="Times New Roman" w:eastAsia="Calibri" w:hAnsi="Times New Roman" w:cs="Times New Roman"/>
          <w:sz w:val="28"/>
          <w:szCs w:val="28"/>
        </w:rPr>
        <w:t xml:space="preserve">, Орловской,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Калужской, </w:t>
      </w:r>
      <w:r w:rsidRPr="009208C2">
        <w:rPr>
          <w:rFonts w:ascii="Times New Roman" w:eastAsia="Calibri" w:hAnsi="Times New Roman" w:cs="Times New Roman"/>
          <w:sz w:val="28"/>
          <w:szCs w:val="28"/>
        </w:rPr>
        <w:t>Рязанской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01B6F">
        <w:rPr>
          <w:rFonts w:ascii="Times New Roman" w:eastAsia="Calibri" w:hAnsi="Times New Roman" w:cs="Times New Roman"/>
          <w:sz w:val="28"/>
          <w:szCs w:val="28"/>
        </w:rPr>
        <w:t>Тульской</w:t>
      </w:r>
      <w:r w:rsidRPr="009208C2">
        <w:rPr>
          <w:rFonts w:ascii="Times New Roman" w:eastAsia="Calibri" w:hAnsi="Times New Roman" w:cs="Times New Roman"/>
          <w:sz w:val="28"/>
          <w:szCs w:val="28"/>
        </w:rPr>
        <w:t xml:space="preserve"> областей.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D1F3E" w:rsidRPr="007C5BDE" w:rsidRDefault="009D1F3E" w:rsidP="007C5BD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 xml:space="preserve">Программа мероприятия включала в себя презентацию доклада о результатах правоприменительной практики контрольно-надзорной деятельности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8C2">
        <w:rPr>
          <w:rFonts w:ascii="Times New Roman" w:hAnsi="Times New Roman" w:cs="Times New Roman"/>
          <w:sz w:val="28"/>
          <w:szCs w:val="28"/>
        </w:rPr>
        <w:t xml:space="preserve">в 2024 году и первом полугодии 2025 года, </w:t>
      </w:r>
      <w:r w:rsidR="007C5BDE">
        <w:rPr>
          <w:rFonts w:ascii="Times New Roman" w:hAnsi="Times New Roman" w:cs="Times New Roman"/>
          <w:sz w:val="28"/>
          <w:szCs w:val="28"/>
        </w:rPr>
        <w:br/>
      </w:r>
      <w:r w:rsidRPr="009208C2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</w:t>
      </w:r>
      <w:r w:rsidR="007C5BDE">
        <w:rPr>
          <w:rFonts w:ascii="Times New Roman" w:hAnsi="Times New Roman" w:cs="Times New Roman"/>
          <w:sz w:val="28"/>
          <w:szCs w:val="28"/>
        </w:rPr>
        <w:t>венного энергетического надзора</w:t>
      </w:r>
      <w:r w:rsidRPr="009208C2">
        <w:rPr>
          <w:rFonts w:ascii="Times New Roman" w:hAnsi="Times New Roman" w:cs="Times New Roman"/>
          <w:sz w:val="28"/>
          <w:szCs w:val="28"/>
        </w:rPr>
        <w:t>, выступление приглашенных лиц с докладами, а также ответы сотрудников Управления на вопросы.</w:t>
      </w:r>
    </w:p>
    <w:p w:rsidR="009D1F3E" w:rsidRDefault="009D1F3E" w:rsidP="009D1F3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8C2">
        <w:rPr>
          <w:rFonts w:ascii="Times New Roman" w:hAnsi="Times New Roman" w:cs="Times New Roman"/>
          <w:sz w:val="28"/>
          <w:szCs w:val="28"/>
        </w:rPr>
        <w:t xml:space="preserve">Публичное мероприятие завершилось анкетированием участников с целью сбора предложений и рекомендаций по организации дальнейших публичных мероприятий. Участникам публичных обсуждений было предложено ответить </w:t>
      </w:r>
      <w:r w:rsidR="007C5BDE">
        <w:rPr>
          <w:rFonts w:ascii="Times New Roman" w:hAnsi="Times New Roman" w:cs="Times New Roman"/>
          <w:sz w:val="28"/>
          <w:szCs w:val="28"/>
        </w:rPr>
        <w:br/>
      </w:r>
      <w:r w:rsidRPr="009208C2">
        <w:rPr>
          <w:rFonts w:ascii="Times New Roman" w:hAnsi="Times New Roman" w:cs="Times New Roman"/>
          <w:sz w:val="28"/>
          <w:szCs w:val="28"/>
        </w:rPr>
        <w:lastRenderedPageBreak/>
        <w:t xml:space="preserve">на ряд вопросов по взаимодействию с Управлением, оценить уровень организации публичных обсуждений, а так же внести рекомендации по организации публичных обсуждений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Приокским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9208C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208C2">
        <w:rPr>
          <w:rFonts w:ascii="Times New Roman" w:hAnsi="Times New Roman" w:cs="Times New Roman"/>
          <w:sz w:val="28"/>
          <w:szCs w:val="28"/>
        </w:rPr>
        <w:t>.</w:t>
      </w:r>
    </w:p>
    <w:p w:rsidR="009D1F3E" w:rsidRDefault="0089513C" w:rsidP="009D1F3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По результатам анализа анкет</w:t>
      </w:r>
      <w:r w:rsidR="00E43834">
        <w:rPr>
          <w:rFonts w:ascii="Times New Roman" w:hAnsi="Times New Roman" w:cs="Times New Roman"/>
          <w:sz w:val="28"/>
          <w:szCs w:val="28"/>
        </w:rPr>
        <w:t>,</w:t>
      </w:r>
      <w:r w:rsidRPr="0089513C">
        <w:rPr>
          <w:rFonts w:ascii="Times New Roman" w:hAnsi="Times New Roman" w:cs="Times New Roman"/>
          <w:sz w:val="28"/>
          <w:szCs w:val="28"/>
        </w:rPr>
        <w:t xml:space="preserve"> большинство участников оценили мероприятие </w:t>
      </w:r>
      <w:r w:rsidRPr="00262689">
        <w:rPr>
          <w:rFonts w:ascii="Times New Roman" w:hAnsi="Times New Roman" w:cs="Times New Roman"/>
          <w:sz w:val="28"/>
          <w:szCs w:val="28"/>
        </w:rPr>
        <w:t>положительно.</w:t>
      </w:r>
      <w:r w:rsidRPr="008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F3E" w:rsidRDefault="0089513C" w:rsidP="009D1F3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689">
        <w:rPr>
          <w:rFonts w:ascii="Times New Roman" w:hAnsi="Times New Roman" w:cs="Times New Roman"/>
          <w:sz w:val="28"/>
          <w:szCs w:val="28"/>
        </w:rPr>
        <w:t>В качестве предложений по совершенствованию организации проведения подобных мероприятий участники анкетирования отметили:</w:t>
      </w:r>
    </w:p>
    <w:p w:rsidR="009D1F3E" w:rsidRDefault="00822CE9" w:rsidP="009D1F3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CE9">
        <w:rPr>
          <w:rFonts w:ascii="Times New Roman" w:hAnsi="Times New Roman" w:cs="Times New Roman"/>
          <w:sz w:val="28"/>
          <w:szCs w:val="28"/>
        </w:rPr>
        <w:t>- рассмотреть вопрос о проведении мероприятий в дистанционном формате, увеличив количество точек подключения;</w:t>
      </w:r>
    </w:p>
    <w:p w:rsidR="009D1F3E" w:rsidRDefault="00822CE9" w:rsidP="009D1F3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CE9">
        <w:rPr>
          <w:rFonts w:ascii="Times New Roman" w:hAnsi="Times New Roman" w:cs="Times New Roman"/>
          <w:sz w:val="28"/>
          <w:szCs w:val="28"/>
        </w:rPr>
        <w:t>- улучшить качество связи.</w:t>
      </w:r>
    </w:p>
    <w:p w:rsidR="003030A2" w:rsidRPr="00CC35C7" w:rsidRDefault="003D2C2B" w:rsidP="009D1F3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5C7">
        <w:rPr>
          <w:rFonts w:ascii="Times New Roman" w:hAnsi="Times New Roman" w:cs="Times New Roman"/>
          <w:sz w:val="28"/>
          <w:szCs w:val="28"/>
        </w:rPr>
        <w:t>Основн</w:t>
      </w:r>
      <w:r w:rsidR="00CC35C7">
        <w:rPr>
          <w:rFonts w:ascii="Times New Roman" w:hAnsi="Times New Roman" w:cs="Times New Roman"/>
          <w:sz w:val="28"/>
          <w:szCs w:val="28"/>
        </w:rPr>
        <w:t>ые</w:t>
      </w:r>
      <w:r w:rsidRPr="00CC35C7">
        <w:rPr>
          <w:rFonts w:ascii="Times New Roman" w:hAnsi="Times New Roman" w:cs="Times New Roman"/>
          <w:sz w:val="28"/>
          <w:szCs w:val="28"/>
        </w:rPr>
        <w:t xml:space="preserve"> цел</w:t>
      </w:r>
      <w:r w:rsidR="00CC35C7">
        <w:rPr>
          <w:rFonts w:ascii="Times New Roman" w:hAnsi="Times New Roman" w:cs="Times New Roman"/>
          <w:sz w:val="28"/>
          <w:szCs w:val="28"/>
        </w:rPr>
        <w:t>и</w:t>
      </w:r>
      <w:r w:rsidRPr="00CC35C7">
        <w:rPr>
          <w:rFonts w:ascii="Times New Roman" w:hAnsi="Times New Roman" w:cs="Times New Roman"/>
          <w:sz w:val="28"/>
          <w:szCs w:val="28"/>
        </w:rPr>
        <w:t xml:space="preserve"> публичного обсуждения состоявшегося </w:t>
      </w:r>
      <w:r w:rsidR="009D1F3E" w:rsidRPr="00CC35C7">
        <w:rPr>
          <w:rFonts w:ascii="Times New Roman" w:hAnsi="Times New Roman" w:cs="Times New Roman"/>
          <w:sz w:val="28"/>
          <w:szCs w:val="28"/>
        </w:rPr>
        <w:t>24</w:t>
      </w:r>
      <w:r w:rsidR="00236783" w:rsidRPr="00CC35C7">
        <w:rPr>
          <w:rFonts w:ascii="Times New Roman" w:hAnsi="Times New Roman" w:cs="Times New Roman"/>
          <w:sz w:val="28"/>
          <w:szCs w:val="28"/>
        </w:rPr>
        <w:t xml:space="preserve"> </w:t>
      </w:r>
      <w:r w:rsidR="009D1F3E" w:rsidRPr="00CC35C7">
        <w:rPr>
          <w:rFonts w:ascii="Times New Roman" w:hAnsi="Times New Roman" w:cs="Times New Roman"/>
          <w:sz w:val="28"/>
          <w:szCs w:val="28"/>
        </w:rPr>
        <w:t>сентября</w:t>
      </w:r>
      <w:r w:rsidR="00236783" w:rsidRPr="00CC35C7">
        <w:rPr>
          <w:rFonts w:ascii="Times New Roman" w:hAnsi="Times New Roman" w:cs="Times New Roman"/>
          <w:sz w:val="28"/>
          <w:szCs w:val="28"/>
        </w:rPr>
        <w:t xml:space="preserve"> </w:t>
      </w:r>
      <w:r w:rsidRPr="00CC35C7">
        <w:rPr>
          <w:rFonts w:ascii="Times New Roman" w:hAnsi="Times New Roman" w:cs="Times New Roman"/>
          <w:sz w:val="28"/>
          <w:szCs w:val="28"/>
        </w:rPr>
        <w:t>202</w:t>
      </w:r>
      <w:r w:rsidR="009D1F3E" w:rsidRPr="00CC35C7">
        <w:rPr>
          <w:rFonts w:ascii="Times New Roman" w:hAnsi="Times New Roman" w:cs="Times New Roman"/>
          <w:sz w:val="28"/>
          <w:szCs w:val="28"/>
        </w:rPr>
        <w:t>5</w:t>
      </w:r>
      <w:r w:rsidRPr="00CC35C7">
        <w:rPr>
          <w:rFonts w:ascii="Times New Roman" w:hAnsi="Times New Roman" w:cs="Times New Roman"/>
          <w:sz w:val="28"/>
          <w:szCs w:val="28"/>
        </w:rPr>
        <w:t xml:space="preserve"> г</w:t>
      </w:r>
      <w:r w:rsidR="003030A2" w:rsidRPr="00CC35C7">
        <w:rPr>
          <w:rFonts w:ascii="Times New Roman" w:hAnsi="Times New Roman" w:cs="Times New Roman"/>
          <w:sz w:val="28"/>
          <w:szCs w:val="28"/>
        </w:rPr>
        <w:t xml:space="preserve">ода была направлена </w:t>
      </w:r>
      <w:proofErr w:type="gramStart"/>
      <w:r w:rsidR="003030A2" w:rsidRPr="00CC35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30A2" w:rsidRPr="00CC35C7">
        <w:rPr>
          <w:rFonts w:ascii="Times New Roman" w:hAnsi="Times New Roman" w:cs="Times New Roman"/>
          <w:sz w:val="28"/>
          <w:szCs w:val="28"/>
        </w:rPr>
        <w:t>:</w:t>
      </w:r>
    </w:p>
    <w:p w:rsidR="003C786D" w:rsidRPr="00CC35C7" w:rsidRDefault="003C786D" w:rsidP="009D1F3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5C7">
        <w:rPr>
          <w:rFonts w:ascii="Times New Roman" w:hAnsi="Times New Roman" w:cs="Times New Roman"/>
          <w:sz w:val="28"/>
          <w:szCs w:val="28"/>
        </w:rPr>
        <w:t xml:space="preserve">- доведение до сведения подконтрольных </w:t>
      </w:r>
      <w:proofErr w:type="spellStart"/>
      <w:r w:rsidRPr="00CC35C7">
        <w:rPr>
          <w:rFonts w:ascii="Times New Roman" w:hAnsi="Times New Roman" w:cs="Times New Roman"/>
          <w:sz w:val="28"/>
          <w:szCs w:val="28"/>
        </w:rPr>
        <w:t>Приокскому</w:t>
      </w:r>
      <w:proofErr w:type="spellEnd"/>
      <w:r w:rsidRPr="00CC35C7">
        <w:rPr>
          <w:rFonts w:ascii="Times New Roman" w:hAnsi="Times New Roman" w:cs="Times New Roman"/>
          <w:sz w:val="28"/>
          <w:szCs w:val="28"/>
        </w:rPr>
        <w:t xml:space="preserve"> управлению организаций информации о применяемых </w:t>
      </w:r>
      <w:proofErr w:type="spellStart"/>
      <w:r w:rsidRPr="00CC35C7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C35C7">
        <w:rPr>
          <w:rFonts w:ascii="Times New Roman" w:hAnsi="Times New Roman" w:cs="Times New Roman"/>
          <w:sz w:val="28"/>
          <w:szCs w:val="28"/>
        </w:rPr>
        <w:t xml:space="preserve"> и его должностными лицами формах и методах по выявления и пресечения нарушений обязательных требований, причин, факторов и условий, способствующих их возникновению</w:t>
      </w:r>
    </w:p>
    <w:p w:rsidR="003C786D" w:rsidRPr="00CC35C7" w:rsidRDefault="003C786D" w:rsidP="009D1F3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5C7">
        <w:rPr>
          <w:rFonts w:ascii="Times New Roman" w:hAnsi="Times New Roman" w:cs="Times New Roman"/>
          <w:sz w:val="28"/>
          <w:szCs w:val="28"/>
        </w:rPr>
        <w:t xml:space="preserve">- подведение итогов контрольно-надзорной деятельности </w:t>
      </w:r>
      <w:proofErr w:type="spellStart"/>
      <w:r w:rsidRPr="00CC35C7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Pr="00CC35C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CC35C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CC35C7">
        <w:rPr>
          <w:rFonts w:ascii="Times New Roman" w:hAnsi="Times New Roman" w:cs="Times New Roman"/>
          <w:sz w:val="28"/>
          <w:szCs w:val="28"/>
        </w:rPr>
        <w:t xml:space="preserve"> в 2024 году и первом полугодии 2025 года, </w:t>
      </w:r>
      <w:r w:rsidR="007C5BDE">
        <w:rPr>
          <w:rFonts w:ascii="Times New Roman" w:hAnsi="Times New Roman" w:cs="Times New Roman"/>
          <w:sz w:val="28"/>
          <w:szCs w:val="28"/>
        </w:rPr>
        <w:br/>
      </w:r>
      <w:r w:rsidRPr="00CC35C7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энергетического надзора;</w:t>
      </w:r>
    </w:p>
    <w:p w:rsidR="003C786D" w:rsidRPr="00CC35C7" w:rsidRDefault="003C786D" w:rsidP="003C786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5C7">
        <w:rPr>
          <w:rFonts w:ascii="Times New Roman" w:hAnsi="Times New Roman" w:cs="Times New Roman"/>
          <w:sz w:val="28"/>
          <w:szCs w:val="28"/>
        </w:rPr>
        <w:t xml:space="preserve"> </w:t>
      </w:r>
      <w:r w:rsidR="005D6836" w:rsidRPr="00CC35C7">
        <w:rPr>
          <w:rFonts w:ascii="Times New Roman" w:hAnsi="Times New Roman" w:cs="Times New Roman"/>
          <w:sz w:val="28"/>
          <w:szCs w:val="28"/>
        </w:rPr>
        <w:t xml:space="preserve">- подведение итогов прохождения муниципальными образованиями, субъектами электроэнергетики, теплоснабжающими и </w:t>
      </w:r>
      <w:proofErr w:type="spellStart"/>
      <w:r w:rsidR="005D6836" w:rsidRPr="00CC35C7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5D6836" w:rsidRPr="00CC35C7">
        <w:rPr>
          <w:rFonts w:ascii="Times New Roman" w:hAnsi="Times New Roman" w:cs="Times New Roman"/>
          <w:sz w:val="28"/>
          <w:szCs w:val="28"/>
        </w:rPr>
        <w:t xml:space="preserve"> организациями осенне-зимнего периода 202</w:t>
      </w:r>
      <w:r w:rsidR="009D1F3E" w:rsidRPr="00CC35C7">
        <w:rPr>
          <w:rFonts w:ascii="Times New Roman" w:hAnsi="Times New Roman" w:cs="Times New Roman"/>
          <w:sz w:val="28"/>
          <w:szCs w:val="28"/>
        </w:rPr>
        <w:t>4</w:t>
      </w:r>
      <w:r w:rsidR="005D6836" w:rsidRPr="00CC35C7">
        <w:rPr>
          <w:rFonts w:ascii="Times New Roman" w:hAnsi="Times New Roman" w:cs="Times New Roman"/>
          <w:sz w:val="28"/>
          <w:szCs w:val="28"/>
        </w:rPr>
        <w:t>-202</w:t>
      </w:r>
      <w:r w:rsidR="009D1F3E" w:rsidRPr="00CC35C7">
        <w:rPr>
          <w:rFonts w:ascii="Times New Roman" w:hAnsi="Times New Roman" w:cs="Times New Roman"/>
          <w:sz w:val="28"/>
          <w:szCs w:val="28"/>
        </w:rPr>
        <w:t>5</w:t>
      </w:r>
      <w:r w:rsidR="005D6836" w:rsidRPr="00CC35C7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CC35C7" w:rsidRPr="00CC35C7" w:rsidRDefault="003C786D" w:rsidP="003C786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5C7">
        <w:rPr>
          <w:rFonts w:ascii="Times New Roman" w:hAnsi="Times New Roman" w:cs="Times New Roman"/>
          <w:sz w:val="28"/>
          <w:szCs w:val="28"/>
        </w:rPr>
        <w:t>-</w:t>
      </w:r>
      <w:r w:rsidR="003030A2" w:rsidRPr="00CC35C7">
        <w:rPr>
          <w:rFonts w:ascii="Times New Roman" w:hAnsi="Times New Roman" w:cs="Times New Roman"/>
          <w:sz w:val="28"/>
          <w:szCs w:val="28"/>
        </w:rPr>
        <w:t xml:space="preserve"> </w:t>
      </w:r>
      <w:r w:rsidR="003E6D2E" w:rsidRPr="00CC35C7">
        <w:rPr>
          <w:rFonts w:ascii="Times New Roman" w:hAnsi="Times New Roman" w:cs="Times New Roman"/>
          <w:sz w:val="28"/>
          <w:szCs w:val="28"/>
        </w:rPr>
        <w:t xml:space="preserve">доведение до муниципальных образований, субъектов электроэнергетики, теплоснабжающих и </w:t>
      </w:r>
      <w:proofErr w:type="spellStart"/>
      <w:r w:rsidR="003E6D2E" w:rsidRPr="00CC35C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3E6D2E" w:rsidRPr="00CC35C7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5D6836" w:rsidRPr="00CC35C7">
        <w:rPr>
          <w:rFonts w:ascii="Times New Roman" w:hAnsi="Times New Roman" w:cs="Times New Roman"/>
          <w:sz w:val="28"/>
          <w:szCs w:val="28"/>
        </w:rPr>
        <w:t>требований по оценке готовности к осенне-зимнему периоду 202</w:t>
      </w:r>
      <w:r w:rsidR="009D1F3E" w:rsidRPr="00CC35C7">
        <w:rPr>
          <w:rFonts w:ascii="Times New Roman" w:hAnsi="Times New Roman" w:cs="Times New Roman"/>
          <w:sz w:val="28"/>
          <w:szCs w:val="28"/>
        </w:rPr>
        <w:t>5</w:t>
      </w:r>
      <w:r w:rsidR="005D6836" w:rsidRPr="00CC35C7">
        <w:rPr>
          <w:rFonts w:ascii="Times New Roman" w:hAnsi="Times New Roman" w:cs="Times New Roman"/>
          <w:sz w:val="28"/>
          <w:szCs w:val="28"/>
        </w:rPr>
        <w:t>-202</w:t>
      </w:r>
      <w:r w:rsidR="009D1F3E" w:rsidRPr="00CC35C7">
        <w:rPr>
          <w:rFonts w:ascii="Times New Roman" w:hAnsi="Times New Roman" w:cs="Times New Roman"/>
          <w:sz w:val="28"/>
          <w:szCs w:val="28"/>
        </w:rPr>
        <w:t>6</w:t>
      </w:r>
      <w:r w:rsidR="005D6836" w:rsidRPr="00CC35C7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3D2C2B" w:rsidRPr="00CC35C7" w:rsidRDefault="00CC35C7" w:rsidP="003C786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5C7">
        <w:rPr>
          <w:rFonts w:ascii="Times New Roman" w:hAnsi="Times New Roman" w:cs="Times New Roman"/>
          <w:sz w:val="28"/>
          <w:szCs w:val="28"/>
        </w:rPr>
        <w:t xml:space="preserve">- </w:t>
      </w:r>
      <w:r w:rsidR="005D6836" w:rsidRPr="00CC35C7">
        <w:rPr>
          <w:rFonts w:ascii="Times New Roman" w:hAnsi="Times New Roman" w:cs="Times New Roman"/>
          <w:sz w:val="28"/>
          <w:szCs w:val="28"/>
        </w:rPr>
        <w:t>доведение до сведения подконтрольных орг</w:t>
      </w:r>
      <w:r w:rsidR="00B07A68" w:rsidRPr="00CC35C7">
        <w:rPr>
          <w:rFonts w:ascii="Times New Roman" w:hAnsi="Times New Roman" w:cs="Times New Roman"/>
          <w:sz w:val="28"/>
          <w:szCs w:val="28"/>
        </w:rPr>
        <w:t xml:space="preserve">анизаций информации </w:t>
      </w:r>
      <w:r w:rsidR="007C5BDE">
        <w:rPr>
          <w:rFonts w:ascii="Times New Roman" w:hAnsi="Times New Roman" w:cs="Times New Roman"/>
          <w:sz w:val="28"/>
          <w:szCs w:val="28"/>
        </w:rPr>
        <w:br/>
      </w:r>
      <w:r w:rsidR="00B07A68" w:rsidRPr="00CC35C7">
        <w:rPr>
          <w:rFonts w:ascii="Times New Roman" w:hAnsi="Times New Roman" w:cs="Times New Roman"/>
          <w:sz w:val="28"/>
          <w:szCs w:val="28"/>
        </w:rPr>
        <w:t>о</w:t>
      </w:r>
      <w:r w:rsidR="007C5BDE">
        <w:rPr>
          <w:rFonts w:ascii="Times New Roman" w:hAnsi="Times New Roman" w:cs="Times New Roman"/>
          <w:sz w:val="28"/>
          <w:szCs w:val="28"/>
        </w:rPr>
        <w:t>б</w:t>
      </w:r>
      <w:r w:rsidR="00B07A68" w:rsidRPr="00CC35C7">
        <w:rPr>
          <w:rFonts w:ascii="Times New Roman" w:hAnsi="Times New Roman" w:cs="Times New Roman"/>
          <w:sz w:val="28"/>
          <w:szCs w:val="28"/>
        </w:rPr>
        <w:t xml:space="preserve"> изменениях</w:t>
      </w:r>
      <w:r w:rsidR="005D6836" w:rsidRPr="00CC35C7"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="004E2C4E" w:rsidRPr="00CC35C7">
        <w:rPr>
          <w:rFonts w:ascii="Times New Roman" w:hAnsi="Times New Roman" w:cs="Times New Roman"/>
          <w:sz w:val="28"/>
          <w:szCs w:val="28"/>
        </w:rPr>
        <w:t xml:space="preserve"> </w:t>
      </w:r>
      <w:r w:rsidR="003C786D" w:rsidRPr="00CC35C7">
        <w:rPr>
          <w:rFonts w:ascii="Times New Roman" w:hAnsi="Times New Roman" w:cs="Times New Roman"/>
          <w:sz w:val="28"/>
          <w:szCs w:val="28"/>
        </w:rPr>
        <w:t>в обла</w:t>
      </w:r>
      <w:r w:rsidRPr="00CC35C7">
        <w:rPr>
          <w:rFonts w:ascii="Times New Roman" w:hAnsi="Times New Roman" w:cs="Times New Roman"/>
          <w:sz w:val="28"/>
          <w:szCs w:val="28"/>
        </w:rPr>
        <w:t>с</w:t>
      </w:r>
      <w:r w:rsidR="003C786D" w:rsidRPr="00CC35C7">
        <w:rPr>
          <w:rFonts w:ascii="Times New Roman" w:hAnsi="Times New Roman" w:cs="Times New Roman"/>
          <w:sz w:val="28"/>
          <w:szCs w:val="28"/>
        </w:rPr>
        <w:t xml:space="preserve">ти государственного энергетического </w:t>
      </w:r>
      <w:r w:rsidR="003C786D" w:rsidRPr="00CC35C7">
        <w:rPr>
          <w:rFonts w:ascii="Times New Roman" w:hAnsi="Times New Roman" w:cs="Times New Roman"/>
          <w:sz w:val="28"/>
          <w:szCs w:val="28"/>
        </w:rPr>
        <w:lastRenderedPageBreak/>
        <w:t xml:space="preserve">надзора, а также </w:t>
      </w:r>
      <w:r w:rsidR="004E2C4E" w:rsidRPr="00CC35C7">
        <w:rPr>
          <w:rFonts w:ascii="Times New Roman" w:hAnsi="Times New Roman" w:cs="Times New Roman"/>
          <w:sz w:val="28"/>
          <w:szCs w:val="28"/>
        </w:rPr>
        <w:t>недост</w:t>
      </w:r>
      <w:bookmarkStart w:id="0" w:name="_GoBack"/>
      <w:bookmarkEnd w:id="0"/>
      <w:r w:rsidR="004E2C4E" w:rsidRPr="00CC35C7">
        <w:rPr>
          <w:rFonts w:ascii="Times New Roman" w:hAnsi="Times New Roman" w:cs="Times New Roman"/>
          <w:sz w:val="28"/>
          <w:szCs w:val="28"/>
        </w:rPr>
        <w:t xml:space="preserve">атках допускаемых теплоснабжающими и </w:t>
      </w:r>
      <w:proofErr w:type="spellStart"/>
      <w:r w:rsidR="004E2C4E" w:rsidRPr="00CC35C7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4E2C4E" w:rsidRPr="00CC35C7">
        <w:rPr>
          <w:rFonts w:ascii="Times New Roman" w:hAnsi="Times New Roman" w:cs="Times New Roman"/>
          <w:sz w:val="28"/>
          <w:szCs w:val="28"/>
        </w:rPr>
        <w:t xml:space="preserve"> организациями при подготовке </w:t>
      </w:r>
      <w:r w:rsidR="00123B12" w:rsidRPr="00CC35C7">
        <w:rPr>
          <w:rFonts w:ascii="Times New Roman" w:hAnsi="Times New Roman" w:cs="Times New Roman"/>
          <w:sz w:val="28"/>
          <w:szCs w:val="28"/>
        </w:rPr>
        <w:t xml:space="preserve">и прохождении </w:t>
      </w:r>
      <w:r w:rsidR="004E2C4E" w:rsidRPr="00CC35C7">
        <w:rPr>
          <w:rFonts w:ascii="Times New Roman" w:hAnsi="Times New Roman" w:cs="Times New Roman"/>
          <w:sz w:val="28"/>
          <w:szCs w:val="28"/>
        </w:rPr>
        <w:t>осенне-зимнего периода 202</w:t>
      </w:r>
      <w:r w:rsidR="009D1F3E" w:rsidRPr="00CC35C7">
        <w:rPr>
          <w:rFonts w:ascii="Times New Roman" w:hAnsi="Times New Roman" w:cs="Times New Roman"/>
          <w:sz w:val="28"/>
          <w:szCs w:val="28"/>
        </w:rPr>
        <w:t>5</w:t>
      </w:r>
      <w:r w:rsidR="004E2C4E" w:rsidRPr="00CC35C7">
        <w:rPr>
          <w:rFonts w:ascii="Times New Roman" w:hAnsi="Times New Roman" w:cs="Times New Roman"/>
          <w:sz w:val="28"/>
          <w:szCs w:val="28"/>
        </w:rPr>
        <w:t>-202</w:t>
      </w:r>
      <w:r w:rsidR="009D1F3E" w:rsidRPr="00CC35C7">
        <w:rPr>
          <w:rFonts w:ascii="Times New Roman" w:hAnsi="Times New Roman" w:cs="Times New Roman"/>
          <w:sz w:val="28"/>
          <w:szCs w:val="28"/>
        </w:rPr>
        <w:t>6</w:t>
      </w:r>
      <w:r w:rsidR="004E2C4E" w:rsidRPr="00CC35C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6836" w:rsidRPr="00CC35C7">
        <w:rPr>
          <w:rFonts w:ascii="Times New Roman" w:hAnsi="Times New Roman" w:cs="Times New Roman"/>
          <w:sz w:val="28"/>
          <w:szCs w:val="28"/>
        </w:rPr>
        <w:t>.</w:t>
      </w:r>
    </w:p>
    <w:sectPr w:rsidR="003D2C2B" w:rsidRPr="00CC35C7" w:rsidSect="007C5BDE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C"/>
    <w:rsid w:val="000F7968"/>
    <w:rsid w:val="00123B12"/>
    <w:rsid w:val="00236783"/>
    <w:rsid w:val="00247136"/>
    <w:rsid w:val="00262689"/>
    <w:rsid w:val="002F43A7"/>
    <w:rsid w:val="003030A2"/>
    <w:rsid w:val="003C786D"/>
    <w:rsid w:val="003D2C2B"/>
    <w:rsid w:val="003E6D2E"/>
    <w:rsid w:val="00466378"/>
    <w:rsid w:val="004E2C4E"/>
    <w:rsid w:val="005D6836"/>
    <w:rsid w:val="0061390A"/>
    <w:rsid w:val="007523E7"/>
    <w:rsid w:val="007C5BDE"/>
    <w:rsid w:val="00822CE9"/>
    <w:rsid w:val="00862432"/>
    <w:rsid w:val="0089513C"/>
    <w:rsid w:val="009D1F3E"/>
    <w:rsid w:val="00A359A6"/>
    <w:rsid w:val="00B07A68"/>
    <w:rsid w:val="00B9794C"/>
    <w:rsid w:val="00CC35C7"/>
    <w:rsid w:val="00DD4AB8"/>
    <w:rsid w:val="00E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 Н</dc:creator>
  <cp:keywords/>
  <dc:description/>
  <cp:lastModifiedBy>Надежда</cp:lastModifiedBy>
  <cp:revision>18</cp:revision>
  <dcterms:created xsi:type="dcterms:W3CDTF">2024-03-01T08:24:00Z</dcterms:created>
  <dcterms:modified xsi:type="dcterms:W3CDTF">2025-09-25T11:05:00Z</dcterms:modified>
</cp:coreProperties>
</file>