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F8" w:rsidRPr="00041332" w:rsidRDefault="00673DF8" w:rsidP="00A96C5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332">
        <w:rPr>
          <w:rFonts w:ascii="Times New Roman" w:hAnsi="Times New Roman" w:cs="Times New Roman"/>
          <w:b/>
          <w:sz w:val="28"/>
          <w:szCs w:val="28"/>
        </w:rPr>
        <w:t xml:space="preserve">Результат обработки анкет по итогам публичного обсуждения результатов правоприменительной практики на тему: </w:t>
      </w:r>
      <w:r w:rsidR="00041332" w:rsidRPr="00041332">
        <w:rPr>
          <w:rFonts w:ascii="Times New Roman" w:hAnsi="Times New Roman" w:cs="Times New Roman"/>
          <w:b/>
          <w:sz w:val="28"/>
          <w:szCs w:val="28"/>
        </w:rPr>
        <w:t>«</w:t>
      </w:r>
      <w:r w:rsidR="0088387A" w:rsidRPr="0088387A">
        <w:rPr>
          <w:rFonts w:ascii="Times New Roman" w:hAnsi="Times New Roman" w:cs="Times New Roman"/>
          <w:b/>
          <w:sz w:val="28"/>
          <w:szCs w:val="28"/>
        </w:rPr>
        <w:t>Результаты применения правоприменительной практики контрольно-надзорной деятельности Приокского управления Ростехнадзора, в том числе при осуществлении федерального государственного надзора в области безопасности гидротехнических сооружений по итогам 2023 года и 6 месяцев 2024 года</w:t>
      </w:r>
      <w:r w:rsidR="00041332" w:rsidRPr="00041332">
        <w:rPr>
          <w:rFonts w:ascii="Times New Roman" w:hAnsi="Times New Roman" w:cs="Times New Roman"/>
          <w:b/>
          <w:sz w:val="28"/>
          <w:szCs w:val="28"/>
        </w:rPr>
        <w:t>»</w:t>
      </w:r>
    </w:p>
    <w:p w:rsidR="00D01935" w:rsidRPr="00673DF8" w:rsidRDefault="00D01935" w:rsidP="00D0193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DF8" w:rsidRPr="0088387A" w:rsidRDefault="00673DF8" w:rsidP="008838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8387A">
        <w:rPr>
          <w:rFonts w:ascii="Times New Roman" w:hAnsi="Times New Roman" w:cs="Times New Roman"/>
          <w:sz w:val="28"/>
          <w:szCs w:val="28"/>
        </w:rPr>
        <w:t xml:space="preserve">В анкетировании принял участие </w:t>
      </w:r>
      <w:r w:rsidR="00185F88" w:rsidRPr="0088387A">
        <w:rPr>
          <w:rFonts w:ascii="Times New Roman" w:hAnsi="Times New Roman" w:cs="Times New Roman"/>
          <w:sz w:val="28"/>
          <w:szCs w:val="28"/>
        </w:rPr>
        <w:t>2</w:t>
      </w:r>
      <w:r w:rsidR="00164726" w:rsidRPr="0088387A">
        <w:rPr>
          <w:rFonts w:ascii="Times New Roman" w:hAnsi="Times New Roman" w:cs="Times New Roman"/>
          <w:sz w:val="28"/>
          <w:szCs w:val="28"/>
        </w:rPr>
        <w:t>3</w:t>
      </w:r>
      <w:r w:rsidR="0088387A" w:rsidRPr="0088387A">
        <w:rPr>
          <w:rFonts w:ascii="Times New Roman" w:hAnsi="Times New Roman" w:cs="Times New Roman"/>
          <w:sz w:val="28"/>
          <w:szCs w:val="28"/>
        </w:rPr>
        <w:t>8</w:t>
      </w:r>
      <w:r w:rsidRPr="0088387A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88387A" w:rsidRPr="0088387A" w:rsidRDefault="0088387A" w:rsidP="008838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7A">
        <w:rPr>
          <w:rFonts w:ascii="Times New Roman" w:hAnsi="Times New Roman" w:cs="Times New Roman"/>
          <w:sz w:val="28"/>
          <w:szCs w:val="28"/>
        </w:rPr>
        <w:t>233 участника (98 %</w:t>
      </w:r>
      <w:proofErr w:type="gramStart"/>
      <w:r w:rsidRPr="0088387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8387A">
        <w:rPr>
          <w:rFonts w:ascii="Times New Roman" w:hAnsi="Times New Roman" w:cs="Times New Roman"/>
          <w:sz w:val="28"/>
          <w:szCs w:val="28"/>
        </w:rPr>
        <w:t xml:space="preserve"> узнали о мероприятии из уведомлений, поступивших от Приокского управления Ростехнадзора, 5 человек ( 2%) - из пресс-релиза, размещенного на официальном сайте Управления.</w:t>
      </w:r>
      <w:r w:rsidR="00BB75AF" w:rsidRPr="00883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5AF" w:rsidRPr="0088387A" w:rsidRDefault="00BB75AF" w:rsidP="008838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7A">
        <w:rPr>
          <w:rFonts w:ascii="Times New Roman" w:hAnsi="Times New Roman" w:cs="Times New Roman"/>
          <w:sz w:val="28"/>
          <w:szCs w:val="28"/>
        </w:rPr>
        <w:t>Таким образом,  наиболее действенным источником информирования является адресная рассылка.</w:t>
      </w:r>
    </w:p>
    <w:p w:rsidR="00BB75AF" w:rsidRPr="0088387A" w:rsidRDefault="00BB75AF" w:rsidP="008838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7A">
        <w:rPr>
          <w:rFonts w:ascii="Times New Roman" w:hAnsi="Times New Roman" w:cs="Times New Roman"/>
          <w:sz w:val="28"/>
          <w:szCs w:val="28"/>
        </w:rPr>
        <w:t>Результаты оценки ожиданий участников мероприятия, заполнивших анкеты приведены в Таблице:</w:t>
      </w:r>
    </w:p>
    <w:p w:rsidR="00BC1B10" w:rsidRPr="0088387A" w:rsidRDefault="00BC1B10" w:rsidP="0088387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8387A">
        <w:rPr>
          <w:rFonts w:ascii="Times New Roman" w:hAnsi="Times New Roman" w:cs="Times New Roman"/>
          <w:sz w:val="28"/>
          <w:szCs w:val="28"/>
        </w:rPr>
        <w:t>Таблица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7"/>
        <w:gridCol w:w="448"/>
        <w:gridCol w:w="436"/>
        <w:gridCol w:w="511"/>
        <w:gridCol w:w="643"/>
        <w:gridCol w:w="410"/>
        <w:gridCol w:w="413"/>
        <w:gridCol w:w="379"/>
        <w:gridCol w:w="500"/>
        <w:gridCol w:w="645"/>
        <w:gridCol w:w="446"/>
        <w:gridCol w:w="413"/>
        <w:gridCol w:w="413"/>
        <w:gridCol w:w="496"/>
        <w:gridCol w:w="643"/>
        <w:gridCol w:w="412"/>
        <w:gridCol w:w="413"/>
        <w:gridCol w:w="413"/>
        <w:gridCol w:w="500"/>
        <w:gridCol w:w="639"/>
      </w:tblGrid>
      <w:tr w:rsidR="00170AFD" w:rsidRPr="0088387A" w:rsidTr="0088387A">
        <w:trPr>
          <w:trHeight w:val="1298"/>
        </w:trPr>
        <w:tc>
          <w:tcPr>
            <w:tcW w:w="1272" w:type="pct"/>
            <w:gridSpan w:val="5"/>
          </w:tcPr>
          <w:p w:rsidR="00673DF8" w:rsidRPr="0088387A" w:rsidRDefault="00673DF8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По тематической</w:t>
            </w:r>
          </w:p>
          <w:p w:rsidR="00673DF8" w:rsidRPr="0088387A" w:rsidRDefault="00673DF8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направленности</w:t>
            </w:r>
          </w:p>
          <w:p w:rsidR="00673DF8" w:rsidRPr="0088387A" w:rsidRDefault="00673DF8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pct"/>
            <w:gridSpan w:val="5"/>
          </w:tcPr>
          <w:p w:rsidR="00673DF8" w:rsidRPr="0088387A" w:rsidRDefault="00673DF8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По программе</w:t>
            </w:r>
          </w:p>
        </w:tc>
        <w:tc>
          <w:tcPr>
            <w:tcW w:w="1260" w:type="pct"/>
            <w:gridSpan w:val="5"/>
          </w:tcPr>
          <w:p w:rsidR="00673DF8" w:rsidRPr="0088387A" w:rsidRDefault="00673DF8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По квалификации</w:t>
            </w:r>
          </w:p>
          <w:p w:rsidR="00673DF8" w:rsidRPr="0088387A" w:rsidRDefault="00673DF8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выступающих</w:t>
            </w:r>
          </w:p>
          <w:p w:rsidR="00673DF8" w:rsidRPr="0088387A" w:rsidRDefault="00673DF8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pct"/>
            <w:gridSpan w:val="5"/>
          </w:tcPr>
          <w:p w:rsidR="00673DF8" w:rsidRPr="0088387A" w:rsidRDefault="00673DF8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По организации</w:t>
            </w:r>
          </w:p>
          <w:p w:rsidR="00673DF8" w:rsidRPr="0088387A" w:rsidRDefault="00673DF8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673DF8" w:rsidRPr="0088387A" w:rsidRDefault="00673DF8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AFD" w:rsidRPr="0088387A" w:rsidTr="0088387A">
        <w:trPr>
          <w:trHeight w:val="415"/>
        </w:trPr>
        <w:tc>
          <w:tcPr>
            <w:tcW w:w="1272" w:type="pct"/>
            <w:gridSpan w:val="5"/>
          </w:tcPr>
          <w:p w:rsidR="00673DF8" w:rsidRPr="0088387A" w:rsidRDefault="00673DF8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225" w:type="pct"/>
            <w:gridSpan w:val="5"/>
          </w:tcPr>
          <w:p w:rsidR="00673DF8" w:rsidRPr="0088387A" w:rsidRDefault="00673DF8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260" w:type="pct"/>
            <w:gridSpan w:val="5"/>
          </w:tcPr>
          <w:p w:rsidR="00673DF8" w:rsidRPr="0088387A" w:rsidRDefault="00673DF8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243" w:type="pct"/>
            <w:gridSpan w:val="5"/>
          </w:tcPr>
          <w:p w:rsidR="00673DF8" w:rsidRPr="0088387A" w:rsidRDefault="00673DF8" w:rsidP="0088387A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185F88" w:rsidRPr="0088387A" w:rsidTr="0088387A">
        <w:trPr>
          <w:trHeight w:val="326"/>
        </w:trPr>
        <w:tc>
          <w:tcPr>
            <w:tcW w:w="207" w:type="pct"/>
          </w:tcPr>
          <w:p w:rsidR="00170AFD" w:rsidRPr="0088387A" w:rsidRDefault="00170AFD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" w:type="pct"/>
          </w:tcPr>
          <w:p w:rsidR="00170AFD" w:rsidRPr="0088387A" w:rsidRDefault="00170AFD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" w:type="pct"/>
          </w:tcPr>
          <w:p w:rsidR="00170AFD" w:rsidRPr="0088387A" w:rsidRDefault="00170AFD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" w:type="pct"/>
          </w:tcPr>
          <w:p w:rsidR="00170AFD" w:rsidRPr="0088387A" w:rsidRDefault="00170AFD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" w:type="pct"/>
          </w:tcPr>
          <w:p w:rsidR="00170AFD" w:rsidRPr="0088387A" w:rsidRDefault="00170AFD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" w:type="pct"/>
          </w:tcPr>
          <w:p w:rsidR="00170AFD" w:rsidRPr="0088387A" w:rsidRDefault="00170AFD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" w:type="pct"/>
          </w:tcPr>
          <w:p w:rsidR="00170AFD" w:rsidRPr="0088387A" w:rsidRDefault="00170AFD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" w:type="pct"/>
          </w:tcPr>
          <w:p w:rsidR="00170AFD" w:rsidRPr="0088387A" w:rsidRDefault="00170AFD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" w:type="pct"/>
          </w:tcPr>
          <w:p w:rsidR="00170AFD" w:rsidRPr="0088387A" w:rsidRDefault="00170AFD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" w:type="pct"/>
          </w:tcPr>
          <w:p w:rsidR="00170AFD" w:rsidRPr="0088387A" w:rsidRDefault="00170AFD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" w:type="pct"/>
          </w:tcPr>
          <w:p w:rsidR="00170AFD" w:rsidRPr="0088387A" w:rsidRDefault="00170AFD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" w:type="pct"/>
          </w:tcPr>
          <w:p w:rsidR="00170AFD" w:rsidRPr="0088387A" w:rsidRDefault="00170AFD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" w:type="pct"/>
          </w:tcPr>
          <w:p w:rsidR="00170AFD" w:rsidRPr="0088387A" w:rsidRDefault="00170AFD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" w:type="pct"/>
          </w:tcPr>
          <w:p w:rsidR="00170AFD" w:rsidRPr="0088387A" w:rsidRDefault="00170AFD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" w:type="pct"/>
          </w:tcPr>
          <w:p w:rsidR="00170AFD" w:rsidRPr="0088387A" w:rsidRDefault="00170AFD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" w:type="pct"/>
          </w:tcPr>
          <w:p w:rsidR="00170AFD" w:rsidRPr="0088387A" w:rsidRDefault="00170AFD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" w:type="pct"/>
          </w:tcPr>
          <w:p w:rsidR="00170AFD" w:rsidRPr="0088387A" w:rsidRDefault="00170AFD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" w:type="pct"/>
          </w:tcPr>
          <w:p w:rsidR="00170AFD" w:rsidRPr="0088387A" w:rsidRDefault="00170AFD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" w:type="pct"/>
          </w:tcPr>
          <w:p w:rsidR="00170AFD" w:rsidRPr="0088387A" w:rsidRDefault="00170AFD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" w:type="pct"/>
          </w:tcPr>
          <w:p w:rsidR="00170AFD" w:rsidRPr="0088387A" w:rsidRDefault="00170AFD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387A" w:rsidRPr="0088387A" w:rsidTr="0088387A">
        <w:trPr>
          <w:trHeight w:val="326"/>
        </w:trPr>
        <w:tc>
          <w:tcPr>
            <w:tcW w:w="207" w:type="pct"/>
          </w:tcPr>
          <w:p w:rsidR="0088387A" w:rsidRPr="0088387A" w:rsidRDefault="0088387A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4" w:type="pct"/>
          </w:tcPr>
          <w:p w:rsidR="0088387A" w:rsidRPr="0088387A" w:rsidRDefault="0088387A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8" w:type="pct"/>
          </w:tcPr>
          <w:p w:rsidR="0088387A" w:rsidRPr="0088387A" w:rsidRDefault="0088387A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" w:type="pct"/>
          </w:tcPr>
          <w:p w:rsidR="0088387A" w:rsidRPr="0088387A" w:rsidRDefault="0088387A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6" w:type="pct"/>
          </w:tcPr>
          <w:p w:rsidR="0088387A" w:rsidRPr="0088387A" w:rsidRDefault="0088387A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214" w:type="pct"/>
          </w:tcPr>
          <w:p w:rsidR="0088387A" w:rsidRPr="0088387A" w:rsidRDefault="0088387A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" w:type="pct"/>
          </w:tcPr>
          <w:p w:rsidR="0088387A" w:rsidRPr="0088387A" w:rsidRDefault="0088387A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" w:type="pct"/>
          </w:tcPr>
          <w:p w:rsidR="0088387A" w:rsidRPr="0088387A" w:rsidRDefault="0088387A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1" w:type="pct"/>
          </w:tcPr>
          <w:p w:rsidR="0088387A" w:rsidRPr="0088387A" w:rsidRDefault="0088387A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37" w:type="pct"/>
          </w:tcPr>
          <w:p w:rsidR="0088387A" w:rsidRPr="0088387A" w:rsidRDefault="0088387A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33" w:type="pct"/>
          </w:tcPr>
          <w:p w:rsidR="0088387A" w:rsidRPr="0088387A" w:rsidRDefault="0088387A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" w:type="pct"/>
          </w:tcPr>
          <w:p w:rsidR="0088387A" w:rsidRPr="0088387A" w:rsidRDefault="0088387A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" w:type="pct"/>
          </w:tcPr>
          <w:p w:rsidR="0088387A" w:rsidRPr="0088387A" w:rsidRDefault="0088387A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88387A" w:rsidRPr="0088387A" w:rsidRDefault="008D7D58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6" w:type="pct"/>
          </w:tcPr>
          <w:p w:rsidR="0088387A" w:rsidRPr="0088387A" w:rsidRDefault="008D7D58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15" w:type="pct"/>
          </w:tcPr>
          <w:p w:rsidR="0088387A" w:rsidRPr="0088387A" w:rsidRDefault="0088387A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" w:type="pct"/>
          </w:tcPr>
          <w:p w:rsidR="0088387A" w:rsidRPr="0088387A" w:rsidRDefault="0088387A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" w:type="pct"/>
          </w:tcPr>
          <w:p w:rsidR="0088387A" w:rsidRPr="0088387A" w:rsidRDefault="0088387A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1" w:type="pct"/>
          </w:tcPr>
          <w:p w:rsidR="0088387A" w:rsidRPr="0088387A" w:rsidRDefault="0088387A" w:rsidP="00BA0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35" w:type="pct"/>
          </w:tcPr>
          <w:p w:rsidR="0088387A" w:rsidRPr="0088387A" w:rsidRDefault="0088387A" w:rsidP="00BA0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70AFD" w:rsidRPr="0088387A" w:rsidTr="0088387A">
        <w:trPr>
          <w:trHeight w:val="326"/>
        </w:trPr>
        <w:tc>
          <w:tcPr>
            <w:tcW w:w="1272" w:type="pct"/>
            <w:gridSpan w:val="5"/>
          </w:tcPr>
          <w:p w:rsidR="00673DF8" w:rsidRPr="0088387A" w:rsidRDefault="00673DF8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</w:t>
            </w:r>
            <w:r w:rsidR="00185F88" w:rsidRPr="0088387A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8838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5" w:type="pct"/>
            <w:gridSpan w:val="5"/>
          </w:tcPr>
          <w:p w:rsidR="00673DF8" w:rsidRPr="0088387A" w:rsidRDefault="00673DF8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  <w:r w:rsidR="00185F88" w:rsidRPr="0088387A">
              <w:rPr>
                <w:rFonts w:ascii="Times New Roman" w:hAnsi="Times New Roman" w:cs="Times New Roman"/>
                <w:sz w:val="28"/>
                <w:szCs w:val="28"/>
              </w:rPr>
              <w:t xml:space="preserve"> 4,</w:t>
            </w:r>
            <w:r w:rsidR="00923B35" w:rsidRPr="008838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0" w:type="pct"/>
            <w:gridSpan w:val="5"/>
          </w:tcPr>
          <w:p w:rsidR="00673DF8" w:rsidRPr="0088387A" w:rsidRDefault="00673DF8" w:rsidP="008D7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  <w:r w:rsidR="00807926" w:rsidRPr="0088387A">
              <w:rPr>
                <w:rFonts w:ascii="Times New Roman" w:hAnsi="Times New Roman" w:cs="Times New Roman"/>
                <w:sz w:val="28"/>
                <w:szCs w:val="28"/>
              </w:rPr>
              <w:t xml:space="preserve"> 4,</w:t>
            </w:r>
            <w:r w:rsidR="008D7D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3" w:type="pct"/>
            <w:gridSpan w:val="5"/>
          </w:tcPr>
          <w:p w:rsidR="00673DF8" w:rsidRPr="0088387A" w:rsidRDefault="00673DF8" w:rsidP="00883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  <w:r w:rsidR="00886AA3" w:rsidRPr="0088387A">
              <w:rPr>
                <w:rFonts w:ascii="Times New Roman" w:hAnsi="Times New Roman" w:cs="Times New Roman"/>
                <w:sz w:val="28"/>
                <w:szCs w:val="28"/>
              </w:rPr>
              <w:t xml:space="preserve"> 4,</w:t>
            </w:r>
            <w:r w:rsidR="008838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73DF8" w:rsidRPr="0088387A" w:rsidTr="00D01935">
        <w:trPr>
          <w:trHeight w:val="326"/>
        </w:trPr>
        <w:tc>
          <w:tcPr>
            <w:tcW w:w="5000" w:type="pct"/>
            <w:gridSpan w:val="20"/>
          </w:tcPr>
          <w:p w:rsidR="00673DF8" w:rsidRPr="0088387A" w:rsidRDefault="00673DF8" w:rsidP="008D7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87A">
              <w:rPr>
                <w:rFonts w:ascii="Times New Roman" w:hAnsi="Times New Roman" w:cs="Times New Roman"/>
                <w:sz w:val="28"/>
                <w:szCs w:val="28"/>
              </w:rPr>
              <w:t>Средний балл по итогам оц</w:t>
            </w:r>
            <w:r w:rsidR="00185F88" w:rsidRPr="0088387A">
              <w:rPr>
                <w:rFonts w:ascii="Times New Roman" w:hAnsi="Times New Roman" w:cs="Times New Roman"/>
                <w:sz w:val="28"/>
                <w:szCs w:val="28"/>
              </w:rPr>
              <w:t>енки мероприятия участниками 4,</w:t>
            </w:r>
            <w:r w:rsidR="008D7D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2530B6" w:rsidRPr="0088387A" w:rsidRDefault="002530B6" w:rsidP="008838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B10" w:rsidRPr="0088387A" w:rsidRDefault="00BC1B10" w:rsidP="008838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7A">
        <w:rPr>
          <w:rFonts w:ascii="Times New Roman" w:hAnsi="Times New Roman" w:cs="Times New Roman"/>
          <w:sz w:val="28"/>
          <w:szCs w:val="28"/>
        </w:rPr>
        <w:t xml:space="preserve">В качестве предложений по совершенствованию организации проведения подобных мероприятий участники анкетирования отметили: </w:t>
      </w:r>
    </w:p>
    <w:p w:rsidR="0088387A" w:rsidRPr="0088387A" w:rsidRDefault="0088387A" w:rsidP="008838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7A">
        <w:rPr>
          <w:rFonts w:ascii="Times New Roman" w:hAnsi="Times New Roman" w:cs="Times New Roman"/>
          <w:sz w:val="28"/>
          <w:szCs w:val="28"/>
        </w:rPr>
        <w:t xml:space="preserve">- продолжить практику </w:t>
      </w:r>
      <w:proofErr w:type="gramStart"/>
      <w:r w:rsidRPr="0088387A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88387A">
        <w:rPr>
          <w:rFonts w:ascii="Times New Roman" w:hAnsi="Times New Roman" w:cs="Times New Roman"/>
          <w:sz w:val="28"/>
          <w:szCs w:val="28"/>
        </w:rPr>
        <w:t xml:space="preserve"> мероприятий в дистанционном формате;</w:t>
      </w:r>
    </w:p>
    <w:p w:rsidR="0088387A" w:rsidRPr="0088387A" w:rsidRDefault="0088387A" w:rsidP="008838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7A">
        <w:rPr>
          <w:rFonts w:ascii="Times New Roman" w:hAnsi="Times New Roman" w:cs="Times New Roman"/>
          <w:sz w:val="28"/>
          <w:szCs w:val="28"/>
        </w:rPr>
        <w:t>- улучшить качество связи.</w:t>
      </w:r>
    </w:p>
    <w:p w:rsidR="00BC1B10" w:rsidRPr="0088387A" w:rsidRDefault="0088387A" w:rsidP="008838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87A">
        <w:rPr>
          <w:rFonts w:ascii="Times New Roman" w:hAnsi="Times New Roman" w:cs="Times New Roman"/>
          <w:sz w:val="28"/>
          <w:szCs w:val="28"/>
        </w:rPr>
        <w:t>Анализ балльной оценки мероприятия и предложений  по совершенствованию проведения публичных чтений показал, что 98% присутствующих удовлетворены форматом, тематикой, организацией мероприятия, квалификацией выступающих и готовы посещать подобные мероприятия в дальнейшем.</w:t>
      </w:r>
    </w:p>
    <w:sectPr w:rsidR="00BC1B10" w:rsidRPr="0088387A" w:rsidSect="002530B6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F8"/>
    <w:rsid w:val="00041332"/>
    <w:rsid w:val="000A7F91"/>
    <w:rsid w:val="00164726"/>
    <w:rsid w:val="00170AFD"/>
    <w:rsid w:val="00185F88"/>
    <w:rsid w:val="001B761A"/>
    <w:rsid w:val="002530B6"/>
    <w:rsid w:val="002C150C"/>
    <w:rsid w:val="0034436B"/>
    <w:rsid w:val="0041233F"/>
    <w:rsid w:val="004E0B49"/>
    <w:rsid w:val="00536234"/>
    <w:rsid w:val="005F575C"/>
    <w:rsid w:val="00673DF8"/>
    <w:rsid w:val="006E2254"/>
    <w:rsid w:val="00762FEE"/>
    <w:rsid w:val="00807926"/>
    <w:rsid w:val="0088387A"/>
    <w:rsid w:val="00886AA3"/>
    <w:rsid w:val="008D7D58"/>
    <w:rsid w:val="00923B35"/>
    <w:rsid w:val="00A96C56"/>
    <w:rsid w:val="00BB4473"/>
    <w:rsid w:val="00BB75AF"/>
    <w:rsid w:val="00BC1B10"/>
    <w:rsid w:val="00CB5BEC"/>
    <w:rsid w:val="00D01935"/>
    <w:rsid w:val="00D25FC6"/>
    <w:rsid w:val="00DC3185"/>
    <w:rsid w:val="00E7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Приокское</dc:creator>
  <cp:lastModifiedBy>User</cp:lastModifiedBy>
  <cp:revision>18</cp:revision>
  <dcterms:created xsi:type="dcterms:W3CDTF">2024-03-01T08:21:00Z</dcterms:created>
  <dcterms:modified xsi:type="dcterms:W3CDTF">2024-08-10T09:19:00Z</dcterms:modified>
</cp:coreProperties>
</file>