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0"/>
      </w:tblGrid>
      <w:tr w:rsidR="00B54B5E" w:rsidRPr="00B54B5E" w:rsidTr="00B54B5E">
        <w:tc>
          <w:tcPr>
            <w:tcW w:w="7840" w:type="dxa"/>
          </w:tcPr>
          <w:p w:rsidR="00B54B5E" w:rsidRPr="00B54B5E" w:rsidRDefault="00B54B5E" w:rsidP="00CC226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Toc83027654"/>
          </w:p>
        </w:tc>
      </w:tr>
      <w:bookmarkEnd w:id="0"/>
    </w:tbl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54B5E" w:rsidTr="00B54B5E">
        <w:trPr>
          <w:jc w:val="right"/>
        </w:trPr>
        <w:tc>
          <w:tcPr>
            <w:tcW w:w="5069" w:type="dxa"/>
          </w:tcPr>
          <w:p w:rsidR="00B54B5E" w:rsidRPr="00CC2263" w:rsidRDefault="00B54B5E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C2263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41932" w:rsidRDefault="00B54B5E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приказом </w:t>
            </w:r>
            <w:r w:rsidR="00C41932">
              <w:rPr>
                <w:rFonts w:ascii="Times New Roman" w:hAnsi="Times New Roman"/>
                <w:sz w:val="28"/>
                <w:lang w:eastAsia="en-US"/>
              </w:rPr>
              <w:t>Федеральной службы</w:t>
            </w:r>
          </w:p>
          <w:p w:rsidR="00C41932" w:rsidRDefault="00C41932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по экологическому, технологическому </w:t>
            </w:r>
          </w:p>
          <w:p w:rsidR="00B54B5E" w:rsidRPr="00CC2263" w:rsidRDefault="00C41932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 атомному надзору</w:t>
            </w:r>
            <w:r w:rsidR="00B54B5E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  <w:p w:rsidR="00B54B5E" w:rsidRPr="0009233A" w:rsidRDefault="00C41932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>
              <w:rPr>
                <w:rFonts w:ascii="Times New Roman" w:hAnsi="Times New Roman"/>
                <w:sz w:val="28"/>
                <w:lang w:eastAsia="en-US"/>
              </w:rPr>
              <w:t>от</w:t>
            </w:r>
            <w:r w:rsidR="00D8765C" w:rsidRPr="0009233A">
              <w:rPr>
                <w:rFonts w:ascii="Times New Roman" w:hAnsi="Times New Roman"/>
                <w:sz w:val="28"/>
                <w:lang w:eastAsia="en-US"/>
              </w:rPr>
              <w:t xml:space="preserve"> 26 </w:t>
            </w:r>
            <w:r w:rsidR="00D8765C">
              <w:rPr>
                <w:rFonts w:ascii="Times New Roman" w:hAnsi="Times New Roman"/>
                <w:sz w:val="28"/>
                <w:lang w:eastAsia="en-US"/>
              </w:rPr>
              <w:t>декабря 2023</w:t>
            </w:r>
            <w:r w:rsidR="004B0EDE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D8765C">
              <w:rPr>
                <w:rFonts w:ascii="Times New Roman" w:hAnsi="Times New Roman"/>
                <w:sz w:val="28"/>
                <w:lang w:eastAsia="en-US"/>
              </w:rPr>
              <w:t>года</w:t>
            </w:r>
            <w:r w:rsidR="00B54B5E" w:rsidRPr="00CC2263">
              <w:rPr>
                <w:rFonts w:ascii="Times New Roman" w:hAnsi="Times New Roman"/>
                <w:sz w:val="28"/>
                <w:lang w:eastAsia="en-US"/>
              </w:rPr>
              <w:t xml:space="preserve"> № </w:t>
            </w:r>
            <w:bookmarkEnd w:id="1"/>
            <w:r w:rsidR="00D8765C" w:rsidRPr="0009233A">
              <w:rPr>
                <w:rFonts w:ascii="Times New Roman" w:hAnsi="Times New Roman"/>
                <w:sz w:val="28"/>
                <w:lang w:eastAsia="en-US"/>
              </w:rPr>
              <w:t>478</w:t>
            </w: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</w:tc>
      </w:tr>
    </w:tbl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>ПРОФИЛАКТИКИ РИСКОВ ПРИЧИНЕНИЯ ВРЕДА (УЩЕРБА) ОХРАНЯЕМЫМ ЗАКОНОМ ЦЕННОСТЯМ ПРИ ОСУЩЕСТВЛЕНИИ ФЕДЕРАЛЬНОГО ГОСУДАРСТВЕННОГО</w:t>
      </w:r>
      <w:r w:rsidR="007E099B">
        <w:rPr>
          <w:rFonts w:eastAsia="Calibri"/>
          <w:b/>
          <w:sz w:val="28"/>
          <w:szCs w:val="26"/>
          <w:lang w:eastAsia="en-US"/>
        </w:rPr>
        <w:t xml:space="preserve"> ГОРНОГО </w:t>
      </w:r>
      <w:r w:rsidRPr="00CC2263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7E099B">
        <w:rPr>
          <w:rFonts w:eastAsia="Calibri"/>
          <w:b/>
          <w:sz w:val="28"/>
          <w:szCs w:val="26"/>
          <w:lang w:eastAsia="en-US"/>
        </w:rPr>
        <w:t xml:space="preserve">                   </w:t>
      </w:r>
      <w:r w:rsidRPr="00CC2263">
        <w:rPr>
          <w:rFonts w:eastAsia="Calibri"/>
          <w:b/>
          <w:sz w:val="28"/>
          <w:szCs w:val="26"/>
          <w:lang w:eastAsia="en-US"/>
        </w:rPr>
        <w:t>НА 202</w:t>
      </w:r>
      <w:r w:rsidR="00E0544B">
        <w:rPr>
          <w:rFonts w:eastAsia="Calibri"/>
          <w:b/>
          <w:sz w:val="28"/>
          <w:szCs w:val="26"/>
          <w:lang w:eastAsia="en-US"/>
        </w:rPr>
        <w:t>4</w:t>
      </w:r>
      <w:r w:rsidRPr="00CC2263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E11DA5" w:rsidRDefault="00E11DA5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E11DA5" w:rsidRDefault="00E11DA5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E11DA5" w:rsidRDefault="00E11DA5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Москва – 20</w:t>
      </w:r>
      <w:r w:rsidR="003B2E2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E0544B">
        <w:rPr>
          <w:rFonts w:eastAsia="Arial Unicode MS"/>
          <w:color w:val="000000"/>
          <w:sz w:val="28"/>
          <w:szCs w:val="28"/>
          <w:u w:color="000000"/>
          <w:lang w:eastAsia="en-US"/>
        </w:rPr>
        <w:t>3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5726BA" w:rsidRPr="005726BA" w:rsidRDefault="005726BA" w:rsidP="00934D1A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                               </w:t>
      </w:r>
      <w:r w:rsidRPr="005726BA">
        <w:rPr>
          <w:b/>
          <w:sz w:val="28"/>
          <w:szCs w:val="20"/>
        </w:rPr>
        <w:t>ОБЩАЯ ИНФОРМАЦИЯ</w:t>
      </w:r>
    </w:p>
    <w:p w:rsidR="00391180" w:rsidRDefault="00423A66" w:rsidP="00934D1A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E3111">
        <w:rPr>
          <w:sz w:val="28"/>
          <w:szCs w:val="20"/>
        </w:rPr>
        <w:t xml:space="preserve">Программа </w:t>
      </w:r>
      <w:r>
        <w:rPr>
          <w:sz w:val="28"/>
          <w:szCs w:val="20"/>
        </w:rPr>
        <w:t xml:space="preserve">профилактики </w:t>
      </w:r>
      <w:r w:rsidRPr="00423A66">
        <w:rPr>
          <w:rFonts w:eastAsia="Calibri"/>
          <w:sz w:val="28"/>
          <w:szCs w:val="26"/>
          <w:lang w:eastAsia="en-US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 w:rsidR="007E099B">
        <w:rPr>
          <w:rFonts w:eastAsia="Calibri"/>
          <w:sz w:val="28"/>
          <w:szCs w:val="26"/>
          <w:lang w:eastAsia="en-US"/>
        </w:rPr>
        <w:t xml:space="preserve">горного </w:t>
      </w:r>
      <w:r w:rsidRPr="00423A66">
        <w:rPr>
          <w:rFonts w:eastAsia="Calibri"/>
          <w:sz w:val="28"/>
          <w:szCs w:val="26"/>
          <w:lang w:eastAsia="en-US"/>
        </w:rPr>
        <w:t>надзора на 202</w:t>
      </w:r>
      <w:r w:rsidR="00E0544B">
        <w:rPr>
          <w:rFonts w:eastAsia="Calibri"/>
          <w:sz w:val="28"/>
          <w:szCs w:val="26"/>
          <w:lang w:eastAsia="en-US"/>
        </w:rPr>
        <w:t>4</w:t>
      </w:r>
      <w:r w:rsidRPr="00423A66">
        <w:rPr>
          <w:rFonts w:eastAsia="Calibri"/>
          <w:sz w:val="28"/>
          <w:szCs w:val="26"/>
          <w:lang w:eastAsia="en-US"/>
        </w:rPr>
        <w:t xml:space="preserve"> год</w:t>
      </w:r>
      <w:r>
        <w:rPr>
          <w:rFonts w:eastAsia="Calibri"/>
          <w:sz w:val="28"/>
          <w:szCs w:val="26"/>
          <w:lang w:eastAsia="en-US"/>
        </w:rPr>
        <w:t xml:space="preserve"> (далее </w:t>
      </w:r>
      <w:r w:rsidR="0043115E">
        <w:rPr>
          <w:rFonts w:eastAsia="Calibri"/>
          <w:sz w:val="28"/>
          <w:szCs w:val="26"/>
          <w:lang w:eastAsia="en-US"/>
        </w:rPr>
        <w:t>-</w:t>
      </w:r>
      <w:r w:rsidR="005726BA">
        <w:rPr>
          <w:rFonts w:eastAsia="Calibri"/>
          <w:sz w:val="28"/>
          <w:szCs w:val="26"/>
          <w:lang w:eastAsia="en-US"/>
        </w:rPr>
        <w:t xml:space="preserve"> п</w:t>
      </w:r>
      <w:r>
        <w:rPr>
          <w:rFonts w:eastAsia="Calibri"/>
          <w:sz w:val="28"/>
          <w:szCs w:val="26"/>
          <w:lang w:eastAsia="en-US"/>
        </w:rPr>
        <w:t>рограмма</w:t>
      </w:r>
      <w:r w:rsidR="005726BA">
        <w:rPr>
          <w:rFonts w:eastAsia="Calibri"/>
          <w:sz w:val="28"/>
          <w:szCs w:val="26"/>
          <w:lang w:eastAsia="en-US"/>
        </w:rPr>
        <w:t xml:space="preserve"> профилактики</w:t>
      </w:r>
      <w:r>
        <w:rPr>
          <w:rFonts w:eastAsia="Calibri"/>
          <w:sz w:val="28"/>
          <w:szCs w:val="26"/>
          <w:lang w:eastAsia="en-US"/>
        </w:rPr>
        <w:t xml:space="preserve">) </w:t>
      </w:r>
      <w:r w:rsidRPr="00BE3111">
        <w:rPr>
          <w:sz w:val="28"/>
          <w:szCs w:val="20"/>
        </w:rPr>
        <w:t xml:space="preserve">разработана </w:t>
      </w:r>
      <w:r w:rsidR="00391180">
        <w:rPr>
          <w:sz w:val="28"/>
          <w:szCs w:val="20"/>
        </w:rPr>
        <w:t xml:space="preserve">в целях реализации положений: </w:t>
      </w:r>
    </w:p>
    <w:p w:rsidR="00391180" w:rsidRDefault="00934D1A" w:rsidP="00934D1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5A65C9">
        <w:rPr>
          <w:rFonts w:eastAsia="Arial"/>
          <w:sz w:val="28"/>
          <w:szCs w:val="28"/>
          <w:lang w:bidi="ru-RU"/>
        </w:rPr>
        <w:t>Федеральн</w:t>
      </w:r>
      <w:r w:rsidR="00391180">
        <w:rPr>
          <w:rFonts w:eastAsia="Arial"/>
          <w:sz w:val="28"/>
          <w:szCs w:val="28"/>
          <w:lang w:bidi="ru-RU"/>
        </w:rPr>
        <w:t>ого</w:t>
      </w:r>
      <w:r w:rsidRPr="005A65C9">
        <w:rPr>
          <w:rFonts w:eastAsia="Arial"/>
          <w:sz w:val="28"/>
          <w:szCs w:val="28"/>
          <w:lang w:bidi="ru-RU"/>
        </w:rPr>
        <w:t xml:space="preserve"> закон</w:t>
      </w:r>
      <w:r w:rsidR="00391180">
        <w:rPr>
          <w:rFonts w:eastAsia="Arial"/>
          <w:sz w:val="28"/>
          <w:szCs w:val="28"/>
          <w:lang w:bidi="ru-RU"/>
        </w:rPr>
        <w:t>а</w:t>
      </w:r>
      <w:r w:rsidRPr="005A65C9">
        <w:rPr>
          <w:rFonts w:eastAsia="Arial"/>
          <w:sz w:val="28"/>
          <w:szCs w:val="28"/>
          <w:lang w:bidi="ru-RU"/>
        </w:rPr>
        <w:t xml:space="preserve"> от </w:t>
      </w:r>
      <w:r>
        <w:rPr>
          <w:rFonts w:eastAsia="Arial"/>
          <w:sz w:val="28"/>
          <w:szCs w:val="28"/>
          <w:lang w:bidi="ru-RU"/>
        </w:rPr>
        <w:t xml:space="preserve">31 июля </w:t>
      </w:r>
      <w:r w:rsidRPr="005A65C9">
        <w:rPr>
          <w:rFonts w:eastAsia="Arial"/>
          <w:sz w:val="28"/>
          <w:szCs w:val="28"/>
          <w:lang w:bidi="ru-RU"/>
        </w:rPr>
        <w:t>20</w:t>
      </w:r>
      <w:r>
        <w:rPr>
          <w:rFonts w:eastAsia="Arial"/>
          <w:sz w:val="28"/>
          <w:szCs w:val="28"/>
          <w:lang w:bidi="ru-RU"/>
        </w:rPr>
        <w:t>20</w:t>
      </w:r>
      <w:r w:rsidR="005726BA">
        <w:rPr>
          <w:rFonts w:eastAsia="Arial"/>
          <w:sz w:val="28"/>
          <w:szCs w:val="28"/>
          <w:lang w:bidi="ru-RU"/>
        </w:rPr>
        <w:t xml:space="preserve"> </w:t>
      </w:r>
      <w:r w:rsidRPr="005A65C9">
        <w:rPr>
          <w:rFonts w:eastAsia="Arial"/>
          <w:sz w:val="28"/>
          <w:szCs w:val="28"/>
          <w:lang w:bidi="ru-RU"/>
        </w:rPr>
        <w:t xml:space="preserve">г. </w:t>
      </w:r>
      <w:r w:rsidRPr="005A65C9">
        <w:rPr>
          <w:rFonts w:eastAsia="Arial"/>
          <w:sz w:val="28"/>
          <w:szCs w:val="28"/>
          <w:lang w:bidi="en-US"/>
        </w:rPr>
        <w:t>№</w:t>
      </w:r>
      <w:r w:rsidR="0043115E">
        <w:rPr>
          <w:rFonts w:eastAsia="Arial"/>
          <w:sz w:val="28"/>
          <w:szCs w:val="28"/>
          <w:lang w:bidi="en-US"/>
        </w:rPr>
        <w:t xml:space="preserve"> </w:t>
      </w:r>
      <w:r>
        <w:rPr>
          <w:rFonts w:eastAsia="Arial"/>
          <w:sz w:val="28"/>
          <w:szCs w:val="28"/>
          <w:lang w:bidi="en-US"/>
        </w:rPr>
        <w:t>248</w:t>
      </w:r>
      <w:r w:rsidRPr="005A65C9">
        <w:rPr>
          <w:rFonts w:eastAsia="Arial"/>
          <w:sz w:val="28"/>
          <w:szCs w:val="28"/>
          <w:lang w:bidi="ru-RU"/>
        </w:rPr>
        <w:t>-ФЗ</w:t>
      </w:r>
      <w:r>
        <w:rPr>
          <w:rFonts w:eastAsia="Arial"/>
          <w:sz w:val="28"/>
          <w:szCs w:val="28"/>
          <w:lang w:bidi="ru-RU"/>
        </w:rPr>
        <w:t xml:space="preserve"> «О государственном контроле (надзоре) и муниципальном конт</w:t>
      </w:r>
      <w:r w:rsidR="00CD5D50">
        <w:rPr>
          <w:rFonts w:eastAsia="Arial"/>
          <w:sz w:val="28"/>
          <w:szCs w:val="28"/>
          <w:lang w:bidi="ru-RU"/>
        </w:rPr>
        <w:t>роле в Российской Федерации»</w:t>
      </w:r>
      <w:r w:rsidR="00843FF3">
        <w:rPr>
          <w:rFonts w:eastAsia="Arial"/>
          <w:sz w:val="28"/>
          <w:szCs w:val="28"/>
          <w:lang w:bidi="ru-RU"/>
        </w:rPr>
        <w:t xml:space="preserve"> (далее – Федеральный закон от 31 июля 2020 г. № 248-ФЗ);</w:t>
      </w:r>
      <w:r w:rsidR="00CD5D50">
        <w:rPr>
          <w:rFonts w:eastAsia="Arial"/>
          <w:sz w:val="28"/>
          <w:szCs w:val="28"/>
          <w:lang w:bidi="ru-RU"/>
        </w:rPr>
        <w:t xml:space="preserve"> </w:t>
      </w:r>
      <w:r w:rsidR="00391180">
        <w:rPr>
          <w:rFonts w:eastAsia="Arial"/>
          <w:sz w:val="28"/>
          <w:szCs w:val="28"/>
          <w:lang w:bidi="ru-RU"/>
        </w:rPr>
        <w:t xml:space="preserve">    </w:t>
      </w:r>
    </w:p>
    <w:p w:rsidR="00391180" w:rsidRDefault="00391180" w:rsidP="00934D1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постановления Правительства Российской Федерации от 25 июня 2021 г.</w:t>
      </w:r>
      <w:r>
        <w:rPr>
          <w:rFonts w:eastAsia="Arial"/>
          <w:sz w:val="28"/>
          <w:szCs w:val="28"/>
          <w:lang w:bidi="ru-RU"/>
        </w:rPr>
        <w:br/>
        <w:t xml:space="preserve">№ 990 «Об утверждении </w:t>
      </w:r>
      <w:r w:rsidR="00CD5D50">
        <w:rPr>
          <w:rFonts w:eastAsia="Arial"/>
          <w:sz w:val="28"/>
          <w:szCs w:val="28"/>
          <w:lang w:bidi="ru-RU"/>
        </w:rPr>
        <w:t>П</w:t>
      </w:r>
      <w:r w:rsidR="00934D1A">
        <w:rPr>
          <w:rFonts w:eastAsia="Arial"/>
          <w:sz w:val="28"/>
          <w:szCs w:val="28"/>
          <w:lang w:bidi="ru-RU"/>
        </w:rPr>
        <w:t xml:space="preserve">равил разработки и утверждения контрольными (надзорными) органами программы профилактики рисков причинения вреда </w:t>
      </w:r>
      <w:r w:rsidR="00934D1A" w:rsidRPr="00934D1A">
        <w:rPr>
          <w:rFonts w:eastAsia="Arial"/>
          <w:sz w:val="28"/>
          <w:szCs w:val="28"/>
          <w:lang w:bidi="ru-RU"/>
        </w:rPr>
        <w:t>(ущерба) охраняемым законом</w:t>
      </w:r>
      <w:r w:rsidR="00101C60">
        <w:rPr>
          <w:rFonts w:eastAsia="Arial"/>
          <w:sz w:val="28"/>
          <w:szCs w:val="28"/>
          <w:lang w:bidi="ru-RU"/>
        </w:rPr>
        <w:t xml:space="preserve"> </w:t>
      </w:r>
      <w:r w:rsidR="00934D1A" w:rsidRPr="00934D1A">
        <w:rPr>
          <w:rFonts w:eastAsia="Arial"/>
          <w:sz w:val="28"/>
          <w:szCs w:val="28"/>
          <w:lang w:bidi="ru-RU"/>
        </w:rPr>
        <w:t>ценностям</w:t>
      </w:r>
      <w:r>
        <w:rPr>
          <w:rFonts w:eastAsia="Arial"/>
          <w:sz w:val="28"/>
          <w:szCs w:val="28"/>
          <w:lang w:bidi="ru-RU"/>
        </w:rPr>
        <w:t>»;</w:t>
      </w:r>
    </w:p>
    <w:p w:rsidR="00C51D10" w:rsidRDefault="00C51D10" w:rsidP="00391180">
      <w:pPr>
        <w:widowControl w:val="0"/>
        <w:spacing w:line="360" w:lineRule="auto"/>
        <w:ind w:firstLine="708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приказ</w:t>
      </w:r>
      <w:r w:rsidR="00391180">
        <w:rPr>
          <w:rFonts w:eastAsia="Arial"/>
          <w:sz w:val="28"/>
          <w:szCs w:val="28"/>
          <w:lang w:bidi="ru-RU"/>
        </w:rPr>
        <w:t>а</w:t>
      </w:r>
      <w:r>
        <w:rPr>
          <w:rFonts w:eastAsia="Arial"/>
          <w:sz w:val="28"/>
          <w:szCs w:val="28"/>
          <w:lang w:bidi="ru-RU"/>
        </w:rPr>
        <w:t xml:space="preserve"> Ростехнадзора от 30 сентября 2022 г. № 341 «Об утверждении </w:t>
      </w:r>
      <w:proofErr w:type="gramStart"/>
      <w:r>
        <w:rPr>
          <w:rFonts w:eastAsia="Arial"/>
          <w:sz w:val="28"/>
          <w:szCs w:val="28"/>
          <w:lang w:bidi="ru-RU"/>
        </w:rPr>
        <w:t>Порядка разработки</w:t>
      </w:r>
      <w:r w:rsidR="00D87F3B">
        <w:rPr>
          <w:rFonts w:eastAsia="Arial"/>
          <w:sz w:val="28"/>
          <w:szCs w:val="28"/>
          <w:lang w:bidi="ru-RU"/>
        </w:rPr>
        <w:t xml:space="preserve"> программ профилактики рисков причинения</w:t>
      </w:r>
      <w:proofErr w:type="gramEnd"/>
      <w:r w:rsidR="00D87F3B">
        <w:rPr>
          <w:rFonts w:eastAsia="Arial"/>
          <w:sz w:val="28"/>
          <w:szCs w:val="28"/>
          <w:lang w:bidi="ru-RU"/>
        </w:rPr>
        <w:t xml:space="preserve"> вреда (ущерба) охраняемым законом це</w:t>
      </w:r>
      <w:r w:rsidR="00391180">
        <w:rPr>
          <w:rFonts w:eastAsia="Arial"/>
          <w:sz w:val="28"/>
          <w:szCs w:val="28"/>
          <w:lang w:bidi="ru-RU"/>
        </w:rPr>
        <w:t>нностям»;</w:t>
      </w:r>
    </w:p>
    <w:p w:rsidR="00391180" w:rsidRDefault="00391180" w:rsidP="00391180">
      <w:pPr>
        <w:widowControl w:val="0"/>
        <w:spacing w:line="360" w:lineRule="auto"/>
        <w:ind w:firstLine="708"/>
        <w:jc w:val="both"/>
        <w:rPr>
          <w:rFonts w:eastAsia="Arial"/>
          <w:sz w:val="28"/>
          <w:szCs w:val="28"/>
          <w:lang w:bidi="ru-RU"/>
        </w:rPr>
      </w:pPr>
      <w:r w:rsidRPr="000737C8">
        <w:rPr>
          <w:rFonts w:eastAsia="Arial"/>
          <w:sz w:val="28"/>
          <w:szCs w:val="28"/>
          <w:lang w:bidi="ru-RU"/>
        </w:rPr>
        <w:t>постановления Правительства Российской Федерации от 16 марта 2023 г. № 402 «Об особенностях организации и осуществления государственного контроля (надзора) и муниципального контроля на территориях</w:t>
      </w:r>
      <w:r w:rsidR="00D6064D" w:rsidRPr="000737C8">
        <w:rPr>
          <w:rFonts w:eastAsia="Arial"/>
          <w:sz w:val="28"/>
          <w:szCs w:val="28"/>
          <w:lang w:bidi="ru-RU"/>
        </w:rPr>
        <w:t xml:space="preserve"> Донецкой Народной Республики, Луганской Народной Республики, Запорожской области и Херсонской области».</w:t>
      </w:r>
    </w:p>
    <w:p w:rsidR="005726BA" w:rsidRDefault="00C51D10" w:rsidP="00101C60">
      <w:pPr>
        <w:widowControl w:val="0"/>
        <w:spacing w:line="360" w:lineRule="auto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ab/>
      </w:r>
      <w:proofErr w:type="gramStart"/>
      <w:r>
        <w:rPr>
          <w:rFonts w:eastAsia="Arial"/>
          <w:sz w:val="28"/>
          <w:szCs w:val="28"/>
          <w:lang w:bidi="ru-RU"/>
        </w:rPr>
        <w:t>Программа профилактики определяет виды профилактических мероприятий, предусмотренные Положением о федеральном государственном горном надзоре, утвержденным постановлением Правительства Российской Федерации от 30 июня 2021 г. № 1074</w:t>
      </w:r>
      <w:r w:rsidR="00843FF3">
        <w:rPr>
          <w:rFonts w:eastAsia="Arial"/>
          <w:sz w:val="28"/>
          <w:szCs w:val="28"/>
          <w:lang w:bidi="ru-RU"/>
        </w:rPr>
        <w:t xml:space="preserve"> «О федеральном государственном горном надзоре» (далее</w:t>
      </w:r>
      <w:r w:rsidR="007A31C2">
        <w:rPr>
          <w:rFonts w:eastAsia="Arial"/>
          <w:sz w:val="28"/>
          <w:szCs w:val="28"/>
          <w:lang w:bidi="ru-RU"/>
        </w:rPr>
        <w:t xml:space="preserve"> – </w:t>
      </w:r>
      <w:r w:rsidR="000946A2">
        <w:rPr>
          <w:rFonts w:eastAsia="Arial"/>
          <w:sz w:val="28"/>
          <w:szCs w:val="28"/>
          <w:lang w:bidi="ru-RU"/>
        </w:rPr>
        <w:t>Положение о федеральном государственном горном надзоре</w:t>
      </w:r>
      <w:r w:rsidR="00843FF3">
        <w:rPr>
          <w:rFonts w:eastAsia="Arial"/>
          <w:sz w:val="28"/>
          <w:szCs w:val="28"/>
          <w:lang w:bidi="ru-RU"/>
        </w:rPr>
        <w:t>)</w:t>
      </w:r>
      <w:r>
        <w:rPr>
          <w:rFonts w:eastAsia="Arial"/>
          <w:sz w:val="28"/>
          <w:szCs w:val="28"/>
          <w:lang w:bidi="ru-RU"/>
        </w:rPr>
        <w:t xml:space="preserve">, направленные на предупреждение нарушений обязательных требований </w:t>
      </w:r>
      <w:r w:rsidR="000946A2">
        <w:rPr>
          <w:rFonts w:eastAsia="Arial"/>
          <w:sz w:val="28"/>
          <w:szCs w:val="28"/>
          <w:lang w:bidi="ru-RU"/>
        </w:rPr>
        <w:br/>
      </w:r>
      <w:r>
        <w:rPr>
          <w:rFonts w:eastAsia="Arial"/>
          <w:sz w:val="28"/>
          <w:szCs w:val="28"/>
          <w:lang w:bidi="ru-RU"/>
        </w:rPr>
        <w:t>по</w:t>
      </w:r>
      <w:r w:rsidR="000946A2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безопасному</w:t>
      </w:r>
      <w:r w:rsidR="000946A2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ведению</w:t>
      </w:r>
      <w:r w:rsidR="000946A2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работ,</w:t>
      </w:r>
      <w:r w:rsidR="000946A2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 xml:space="preserve">связанных с пользованием недрами, установленных Законом Российской Федерации </w:t>
      </w:r>
      <w:r w:rsidR="007A31C2">
        <w:rPr>
          <w:rFonts w:eastAsia="Arial"/>
          <w:sz w:val="28"/>
          <w:szCs w:val="28"/>
          <w:lang w:bidi="ru-RU"/>
        </w:rPr>
        <w:br/>
      </w:r>
      <w:r>
        <w:rPr>
          <w:rFonts w:eastAsia="Arial"/>
          <w:sz w:val="28"/>
          <w:szCs w:val="28"/>
          <w:lang w:bidi="ru-RU"/>
        </w:rPr>
        <w:t>от 21 февраля 1992 г. № 2395-1</w:t>
      </w:r>
      <w:proofErr w:type="gramEnd"/>
      <w:r>
        <w:rPr>
          <w:rFonts w:eastAsia="Arial"/>
          <w:sz w:val="28"/>
          <w:szCs w:val="28"/>
          <w:lang w:bidi="ru-RU"/>
        </w:rPr>
        <w:t xml:space="preserve"> «О недрах» (далее</w:t>
      </w:r>
      <w:r w:rsidR="0043115E">
        <w:rPr>
          <w:rFonts w:eastAsia="Arial"/>
          <w:sz w:val="28"/>
          <w:szCs w:val="28"/>
          <w:lang w:bidi="ru-RU"/>
        </w:rPr>
        <w:t xml:space="preserve"> </w:t>
      </w:r>
      <w:r w:rsidR="005B35B2" w:rsidRPr="005B35B2">
        <w:rPr>
          <w:rFonts w:eastAsia="Arial"/>
          <w:sz w:val="28"/>
          <w:szCs w:val="28"/>
          <w:lang w:bidi="ru-RU"/>
        </w:rPr>
        <w:t>–</w:t>
      </w:r>
      <w:r w:rsidR="0043115E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 xml:space="preserve">Закон </w:t>
      </w:r>
      <w:r>
        <w:rPr>
          <w:rFonts w:eastAsia="Arial"/>
          <w:sz w:val="28"/>
          <w:szCs w:val="28"/>
          <w:lang w:bidi="ru-RU"/>
        </w:rPr>
        <w:br/>
      </w:r>
      <w:r>
        <w:rPr>
          <w:rFonts w:eastAsia="Arial"/>
          <w:sz w:val="28"/>
          <w:szCs w:val="28"/>
          <w:lang w:bidi="ru-RU"/>
        </w:rPr>
        <w:lastRenderedPageBreak/>
        <w:t>«О недрах»)</w:t>
      </w:r>
      <w:r w:rsidR="000946A2">
        <w:rPr>
          <w:rFonts w:eastAsia="Arial"/>
          <w:sz w:val="28"/>
          <w:szCs w:val="28"/>
          <w:lang w:bidi="ru-RU"/>
        </w:rPr>
        <w:t>.</w:t>
      </w:r>
      <w:r w:rsidR="00D87F3B">
        <w:rPr>
          <w:rFonts w:eastAsia="Arial"/>
          <w:sz w:val="28"/>
          <w:szCs w:val="28"/>
          <w:lang w:bidi="ru-RU"/>
        </w:rPr>
        <w:t xml:space="preserve"> </w:t>
      </w:r>
    </w:p>
    <w:p w:rsidR="00934D1A" w:rsidRPr="00C82E9A" w:rsidRDefault="00934D1A" w:rsidP="00934D1A">
      <w:pPr>
        <w:pStyle w:val="1"/>
        <w:ind w:left="0" w:right="-2"/>
        <w:rPr>
          <w:color w:val="auto"/>
        </w:rPr>
      </w:pPr>
      <w:bookmarkStart w:id="2" w:name="_Toc83027915"/>
      <w:r>
        <w:rPr>
          <w:color w:val="auto"/>
          <w:sz w:val="28"/>
        </w:rPr>
        <w:t xml:space="preserve">1. </w:t>
      </w:r>
      <w:r w:rsidRPr="00C82E9A">
        <w:rPr>
          <w:color w:val="auto"/>
          <w:sz w:val="28"/>
        </w:rPr>
        <w:t>АНАЛИЗ ТЕКУЩЕГО СОСТОЯНИЯ ОСУЩЕСТВЛЕНИЯ ФЕДЕРАЛЬНОГО ГОСУДАРСТВЕННОГО ГОРНОГО НАДЗОРА,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2"/>
    </w:p>
    <w:p w:rsidR="00934D1A" w:rsidRPr="00C82E9A" w:rsidRDefault="00934D1A" w:rsidP="00934D1A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934D1A" w:rsidRPr="00C82E9A" w:rsidRDefault="007A31C2" w:rsidP="007A31C2">
      <w:pPr>
        <w:pStyle w:val="1"/>
        <w:widowControl w:val="0"/>
        <w:shd w:val="clear" w:color="auto" w:fill="FFFFFF" w:themeFill="background1"/>
        <w:tabs>
          <w:tab w:val="left" w:pos="1134"/>
        </w:tabs>
        <w:ind w:left="709" w:right="-2"/>
        <w:jc w:val="left"/>
        <w:rPr>
          <w:color w:val="auto"/>
          <w:sz w:val="28"/>
        </w:rPr>
      </w:pPr>
      <w:bookmarkStart w:id="3" w:name="_Toc83027916"/>
      <w:r>
        <w:rPr>
          <w:color w:val="auto"/>
          <w:sz w:val="28"/>
        </w:rPr>
        <w:t xml:space="preserve">1.1. </w:t>
      </w:r>
      <w:r w:rsidR="00934D1A" w:rsidRPr="00C82E9A">
        <w:rPr>
          <w:color w:val="auto"/>
          <w:sz w:val="28"/>
        </w:rPr>
        <w:t xml:space="preserve">Анализ текущего состояния осуществления федерального государственного горного надзора </w:t>
      </w:r>
      <w:bookmarkEnd w:id="3"/>
    </w:p>
    <w:p w:rsidR="00934D1A" w:rsidRPr="00751E12" w:rsidRDefault="00934D1A" w:rsidP="00AE77C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Положением о федеральном государственном горном надзоре</w:t>
      </w:r>
      <w:r w:rsidR="000946A2"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>установлено, что предметом федерального государственного горного надзора явля</w:t>
      </w:r>
      <w:r w:rsidR="00222F1E">
        <w:rPr>
          <w:sz w:val="28"/>
          <w:szCs w:val="28"/>
        </w:rPr>
        <w:t>е</w:t>
      </w:r>
      <w:r w:rsidRPr="00014681">
        <w:rPr>
          <w:sz w:val="28"/>
          <w:szCs w:val="28"/>
        </w:rPr>
        <w:t>тся: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4681">
        <w:rPr>
          <w:sz w:val="28"/>
          <w:szCs w:val="28"/>
        </w:rPr>
        <w:t xml:space="preserve">1) соблюдение юридическими лицами (индивидуальными предпринимателями), осуществляющими деятельность на объектах пользования недрами, обязательных требований по безопасному ведению работ, связанных с пользованием недрами, установленных Законом </w:t>
      </w:r>
      <w:r>
        <w:rPr>
          <w:sz w:val="28"/>
          <w:szCs w:val="28"/>
        </w:rPr>
        <w:t xml:space="preserve">                                   </w:t>
      </w:r>
      <w:r w:rsidRPr="00014681">
        <w:rPr>
          <w:sz w:val="28"/>
          <w:szCs w:val="28"/>
        </w:rPr>
        <w:t>«О недрах»</w:t>
      </w:r>
      <w:r w:rsidR="005726BA"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>и принимаемыми в соответствии с ним иными нормативными правовыми актами Российской Федерации (за исключением требований, являющихся предметом федерального геологического контроля (надзора) (далее - обязательные требования), в том числе</w:t>
      </w:r>
      <w:r w:rsidR="0050248F">
        <w:rPr>
          <w:sz w:val="28"/>
          <w:szCs w:val="28"/>
        </w:rPr>
        <w:t xml:space="preserve"> </w:t>
      </w:r>
      <w:r w:rsidR="0050248F" w:rsidRPr="0050248F">
        <w:rPr>
          <w:sz w:val="28"/>
          <w:szCs w:val="28"/>
        </w:rPr>
        <w:t xml:space="preserve">следующих </w:t>
      </w:r>
      <w:r w:rsidR="0050248F">
        <w:rPr>
          <w:sz w:val="28"/>
          <w:szCs w:val="28"/>
        </w:rPr>
        <w:t>обязательных требований</w:t>
      </w:r>
      <w:r w:rsidRPr="00014681">
        <w:rPr>
          <w:sz w:val="28"/>
          <w:szCs w:val="28"/>
        </w:rPr>
        <w:t>:</w:t>
      </w:r>
      <w:proofErr w:type="gramEnd"/>
    </w:p>
    <w:p w:rsidR="00014681" w:rsidRPr="00014681" w:rsidRDefault="00014681" w:rsidP="0050248F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по безопасному ведению работ, </w:t>
      </w:r>
      <w:r w:rsidR="0050248F" w:rsidRPr="00014681">
        <w:rPr>
          <w:sz w:val="28"/>
          <w:szCs w:val="28"/>
        </w:rPr>
        <w:t>связанных</w:t>
      </w:r>
      <w:r w:rsidR="0050248F"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>с пользованием недрами, установленны</w:t>
      </w:r>
      <w:r w:rsidR="00D45399">
        <w:rPr>
          <w:sz w:val="28"/>
          <w:szCs w:val="28"/>
        </w:rPr>
        <w:t>х</w:t>
      </w:r>
      <w:r w:rsidRPr="00014681">
        <w:rPr>
          <w:sz w:val="28"/>
          <w:szCs w:val="28"/>
        </w:rPr>
        <w:t xml:space="preserve"> лицензиями на пользование недрами;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при реализации планов и схем развития горных работ, технических проектов и иной документации на осуществление работ, связанных с пользованием недрами;</w:t>
      </w:r>
    </w:p>
    <w:p w:rsidR="00014681" w:rsidRPr="00014681" w:rsidRDefault="00014681" w:rsidP="00111596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по проведению комплекса геологических, маркшейдерских и иных наблюдений, достаточных для обеспечения нормального технологического цикла работ, св</w:t>
      </w:r>
      <w:r w:rsidR="00111596">
        <w:rPr>
          <w:sz w:val="28"/>
          <w:szCs w:val="28"/>
        </w:rPr>
        <w:t xml:space="preserve">язанных с пользованием недрами, </w:t>
      </w:r>
      <w:r w:rsidRPr="00014681">
        <w:rPr>
          <w:sz w:val="28"/>
          <w:szCs w:val="28"/>
        </w:rPr>
        <w:t xml:space="preserve">и прогнозирования опасных ситуаций, по своевременному определению и нанесению на планы горных работ опасных зон, по ведению геологической, маркшейдерской и иной </w:t>
      </w:r>
      <w:r w:rsidRPr="00014681">
        <w:rPr>
          <w:sz w:val="28"/>
          <w:szCs w:val="28"/>
        </w:rPr>
        <w:lastRenderedPageBreak/>
        <w:t>документации в процессе пользования недрами и обеспечению ее сохранности;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по организации и осуществлению систематического </w:t>
      </w:r>
      <w:proofErr w:type="gramStart"/>
      <w:r w:rsidRPr="00014681">
        <w:rPr>
          <w:sz w:val="28"/>
          <w:szCs w:val="28"/>
        </w:rPr>
        <w:t>контроля за</w:t>
      </w:r>
      <w:proofErr w:type="gramEnd"/>
      <w:r w:rsidRPr="00014681">
        <w:rPr>
          <w:sz w:val="28"/>
          <w:szCs w:val="28"/>
        </w:rPr>
        <w:t xml:space="preserve"> состоянием рудничной (карьерной) атмосферы, содержанием в ней кислорода, вредных и взрывоопасных газов и пыли;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по осуществлению специальных мероприятий по прогнозированию и предупреждению внезапных выбросов газов, прорывов воды, полезных ископаемых и пород, а также горных ударов;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по управлению деформационными процессами горного массива;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по обеспечению безопасности горных выработок, включая скважины, и иных связанных с пользованием недрами сооружений, расположенных в границах горного отвода, сохранности горных выработок, а также требований, при ликвидации</w:t>
      </w:r>
      <w:r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>и консервации объектов пользования недрами или их участков и горных выработок, не подлежащих использованию;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по разработке и проведению мероприятий, обеспечивающих охрану работников предприятий, ведущих работы, связанные с пользованием недрами, и населения </w:t>
      </w:r>
      <w:r w:rsidR="00111596">
        <w:rPr>
          <w:sz w:val="28"/>
          <w:szCs w:val="28"/>
        </w:rPr>
        <w:t xml:space="preserve">от вредного воздействия </w:t>
      </w:r>
      <w:r w:rsidRPr="00014681">
        <w:rPr>
          <w:sz w:val="28"/>
          <w:szCs w:val="28"/>
        </w:rPr>
        <w:t>этих работ в их нормальном режиме и при возникновении аварийных ситуаций;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4681">
        <w:rPr>
          <w:sz w:val="28"/>
          <w:szCs w:val="28"/>
        </w:rPr>
        <w:t xml:space="preserve">по организации пользователем недр геологического и маркшейдерского контроля при определении (обосновании) границ горных отводов, границ ведения горных и взрывных работ, опасных зон, зон охраны от вредного влияния горных разработок и сдвижения горных пород, контуров предохранительных целиков, разноса бортов карьеров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 xml:space="preserve">и разрезов и других факторов, влияющих на безопасное состояние недр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 xml:space="preserve">и земной поверхности в связи с процессом геологического изучения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>и использования</w:t>
      </w:r>
      <w:proofErr w:type="gramEnd"/>
      <w:r w:rsidRPr="00014681">
        <w:rPr>
          <w:sz w:val="28"/>
          <w:szCs w:val="28"/>
        </w:rPr>
        <w:t xml:space="preserve"> недр, параметров горных разработок, подземных и наземных сооружений, участков строительства и (или) эксплуатации объектов (сооружений), объемов горных разработок и (или) горной массы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 xml:space="preserve">и осуществлению </w:t>
      </w:r>
      <w:proofErr w:type="gramStart"/>
      <w:r w:rsidRPr="00014681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>за</w:t>
      </w:r>
      <w:proofErr w:type="gramEnd"/>
      <w:r w:rsidRPr="00014681">
        <w:rPr>
          <w:sz w:val="28"/>
          <w:szCs w:val="28"/>
        </w:rPr>
        <w:t xml:space="preserve"> их соответствием проектной документации;</w:t>
      </w:r>
    </w:p>
    <w:p w:rsidR="00014681" w:rsidRPr="00014681" w:rsidRDefault="00014681" w:rsidP="0050248F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lastRenderedPageBreak/>
        <w:t xml:space="preserve"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 xml:space="preserve">в соответствии с Федеральным законом от 27 декабря 2002 г. № 184-ФЗ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>«О техническом регулировании».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При этом оценка соблюдения обязательных требований, отнесенных </w:t>
      </w:r>
      <w:r>
        <w:rPr>
          <w:sz w:val="28"/>
          <w:szCs w:val="28"/>
        </w:rPr>
        <w:t xml:space="preserve">                            </w:t>
      </w:r>
      <w:r w:rsidRPr="00014681">
        <w:rPr>
          <w:sz w:val="28"/>
          <w:szCs w:val="28"/>
        </w:rPr>
        <w:t>к предмету федерального государственного горного надзора, на опасных производственных объектах осуществляется в рамках федерального государственного надзора в области промышленной безопасности.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14681">
        <w:rPr>
          <w:sz w:val="28"/>
          <w:szCs w:val="28"/>
        </w:rPr>
        <w:t>В настоящее время согласно статье 38 Закона «О недрах»</w:t>
      </w:r>
      <w:r w:rsidR="005B35B2">
        <w:rPr>
          <w:sz w:val="28"/>
          <w:szCs w:val="28"/>
        </w:rPr>
        <w:t xml:space="preserve"> </w:t>
      </w:r>
      <w:r w:rsidRPr="00014681">
        <w:rPr>
          <w:sz w:val="28"/>
          <w:szCs w:val="28"/>
        </w:rPr>
        <w:t xml:space="preserve">оценка соблюдения обязательных требований по безопасному ведению работ, связанных с пользованием недрами, в рамках федерального государственного горного надзора осуществляется исключительно на объектах, не отнесенных </w:t>
      </w:r>
      <w:r>
        <w:rPr>
          <w:sz w:val="28"/>
          <w:szCs w:val="28"/>
        </w:rPr>
        <w:t xml:space="preserve">                     </w:t>
      </w:r>
      <w:r w:rsidRPr="00014681">
        <w:rPr>
          <w:sz w:val="28"/>
          <w:szCs w:val="28"/>
        </w:rPr>
        <w:t>к опасным производственным объектам в соответствии с Федеральным законом от 21 июля 1997 г</w:t>
      </w:r>
      <w:r w:rsidR="00753115">
        <w:rPr>
          <w:sz w:val="28"/>
          <w:szCs w:val="28"/>
        </w:rPr>
        <w:t>.</w:t>
      </w:r>
      <w:r w:rsidRPr="00014681">
        <w:rPr>
          <w:sz w:val="28"/>
          <w:szCs w:val="28"/>
        </w:rPr>
        <w:t xml:space="preserve"> № 116-ФЗ «О промышленной безопасности опасных производственных объектов».</w:t>
      </w:r>
      <w:proofErr w:type="gramEnd"/>
    </w:p>
    <w:p w:rsidR="00014681" w:rsidRPr="00014681" w:rsidRDefault="001833F5" w:rsidP="003B6C7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101C60">
        <w:rPr>
          <w:sz w:val="28"/>
          <w:szCs w:val="28"/>
        </w:rPr>
        <w:t>о вступления в силу</w:t>
      </w:r>
      <w:r w:rsidR="00014681" w:rsidRPr="00014681">
        <w:rPr>
          <w:sz w:val="28"/>
          <w:szCs w:val="28"/>
        </w:rPr>
        <w:t xml:space="preserve"> изменений, внесенных в статью 38 Закона </w:t>
      </w:r>
      <w:r w:rsidR="003B6C72">
        <w:rPr>
          <w:sz w:val="28"/>
          <w:szCs w:val="28"/>
        </w:rPr>
        <w:t xml:space="preserve">                          </w:t>
      </w:r>
      <w:r w:rsidR="00014681" w:rsidRPr="00014681">
        <w:rPr>
          <w:sz w:val="28"/>
          <w:szCs w:val="28"/>
        </w:rPr>
        <w:t xml:space="preserve">«О недрах» (до 1 июля 2021 г.) Федеральным законом от 11 июня 2021 г. </w:t>
      </w:r>
      <w:r w:rsidR="00014681">
        <w:rPr>
          <w:sz w:val="28"/>
          <w:szCs w:val="28"/>
        </w:rPr>
        <w:t xml:space="preserve">                             </w:t>
      </w:r>
      <w:r w:rsidR="00014681" w:rsidRPr="00014681">
        <w:rPr>
          <w:sz w:val="28"/>
          <w:szCs w:val="28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</w:t>
      </w:r>
      <w:r w:rsidR="00014681">
        <w:rPr>
          <w:sz w:val="28"/>
          <w:szCs w:val="28"/>
        </w:rPr>
        <w:t xml:space="preserve">                                                 </w:t>
      </w:r>
      <w:r w:rsidR="00014681" w:rsidRPr="00014681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3B6C72">
        <w:rPr>
          <w:sz w:val="28"/>
          <w:szCs w:val="28"/>
        </w:rPr>
        <w:t xml:space="preserve">                                     </w:t>
      </w:r>
      <w:r w:rsidR="00014681" w:rsidRPr="00014681">
        <w:rPr>
          <w:sz w:val="28"/>
          <w:szCs w:val="28"/>
        </w:rPr>
        <w:t>в Российской Федерации», задачами государственного надзора за безопасным ведением работ, связанных с пользованием</w:t>
      </w:r>
      <w:proofErr w:type="gramEnd"/>
      <w:r w:rsidR="00014681" w:rsidRPr="00014681">
        <w:rPr>
          <w:sz w:val="28"/>
          <w:szCs w:val="28"/>
        </w:rPr>
        <w:t xml:space="preserve"> недрами (государственного горного надзора), являлись предупреждение, выявление и пресечение нарушений пользователями недр или лицами, осуществляющими работы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на участках недр, предоставленных в пользование пользователям недр, требований по безопасному ведению работ, связанных с пользованием недрами. При этом государственный горный надзор осуществля</w:t>
      </w:r>
      <w:r w:rsidR="00D9466D">
        <w:rPr>
          <w:sz w:val="28"/>
          <w:szCs w:val="28"/>
        </w:rPr>
        <w:t>лся</w:t>
      </w:r>
      <w:r w:rsidR="00014681" w:rsidRPr="00014681">
        <w:rPr>
          <w:sz w:val="28"/>
          <w:szCs w:val="28"/>
        </w:rPr>
        <w:t xml:space="preserve">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при </w:t>
      </w:r>
      <w:r w:rsidR="00D9466D">
        <w:rPr>
          <w:sz w:val="28"/>
          <w:szCs w:val="28"/>
        </w:rPr>
        <w:t>контрольно-надзорных мероприятиях</w:t>
      </w:r>
      <w:r w:rsidR="00014681" w:rsidRPr="00014681">
        <w:rPr>
          <w:sz w:val="28"/>
          <w:szCs w:val="28"/>
        </w:rPr>
        <w:t xml:space="preserve"> в области промышленной </w:t>
      </w:r>
      <w:r w:rsidR="00014681" w:rsidRPr="00014681">
        <w:rPr>
          <w:sz w:val="28"/>
          <w:szCs w:val="28"/>
        </w:rPr>
        <w:lastRenderedPageBreak/>
        <w:t>безопасности в отношении юридических лиц и индивидуальных предпринимателей, эксплуатирующих исключительно опасные производственные объекты.</w:t>
      </w:r>
    </w:p>
    <w:p w:rsidR="00014681" w:rsidRPr="00014681" w:rsidRDefault="001833F5" w:rsidP="00014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014681" w:rsidRPr="00014681">
        <w:rPr>
          <w:sz w:val="28"/>
          <w:szCs w:val="28"/>
        </w:rPr>
        <w:t xml:space="preserve">читывая изменения, внесенные в законодательство Российской Федерации с 1 июля 2021 г., к объектам федерального государственного горного надзора относится деятельность юридических лиц </w:t>
      </w:r>
      <w:r w:rsidR="00623A30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и индивидуальных предпринимателей</w:t>
      </w:r>
      <w:r w:rsidR="00D9466D">
        <w:rPr>
          <w:sz w:val="28"/>
          <w:szCs w:val="28"/>
        </w:rPr>
        <w:t>, связанная с ведением горных работ</w:t>
      </w:r>
      <w:r w:rsidR="000626AD">
        <w:rPr>
          <w:sz w:val="28"/>
          <w:szCs w:val="28"/>
        </w:rPr>
        <w:t xml:space="preserve"> </w:t>
      </w:r>
      <w:r w:rsidR="00751E12">
        <w:rPr>
          <w:sz w:val="28"/>
          <w:szCs w:val="28"/>
        </w:rPr>
        <w:br/>
      </w:r>
      <w:r w:rsidR="000626AD">
        <w:rPr>
          <w:sz w:val="28"/>
          <w:szCs w:val="28"/>
        </w:rPr>
        <w:t>и связанных с ними работ</w:t>
      </w:r>
      <w:r w:rsidR="003B6C72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на участках недр, предоставленных в пользование пользователям недр</w:t>
      </w:r>
      <w:r w:rsidR="003B6C72">
        <w:rPr>
          <w:sz w:val="28"/>
          <w:szCs w:val="28"/>
        </w:rPr>
        <w:t xml:space="preserve">  </w:t>
      </w:r>
      <w:r w:rsidR="00014681" w:rsidRPr="00014681">
        <w:rPr>
          <w:sz w:val="28"/>
          <w:szCs w:val="28"/>
        </w:rPr>
        <w:t xml:space="preserve">на основании лицензии на пользование недрами,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не относящихся к опасным производственным объектам (объекты добычи общераспространенных полезных ископаемых</w:t>
      </w:r>
      <w:proofErr w:type="gramEnd"/>
      <w:r w:rsidR="00014681" w:rsidRPr="00014681">
        <w:rPr>
          <w:sz w:val="28"/>
          <w:szCs w:val="28"/>
        </w:rPr>
        <w:t xml:space="preserve"> и разработки россыпных месторождений полезных ископаемых, осуществляемых открытым способом без применения взрывных работ). 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Учет объектов федерального государственного горного надзора осуществляется путем ведения реестра таких объектов. Ведение реестра объектов контроля горного надзора осуществляется с использованием информации о таких объектах, полученной из государственных реестров,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>в том числе посредством межведомственного электронного взаимодействия.</w:t>
      </w:r>
    </w:p>
    <w:p w:rsidR="00014681" w:rsidRPr="00EA4D0B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EA4D0B">
        <w:rPr>
          <w:sz w:val="28"/>
          <w:szCs w:val="28"/>
        </w:rPr>
        <w:t xml:space="preserve">В настоящее время </w:t>
      </w:r>
      <w:r w:rsidR="00467399" w:rsidRPr="00EA4D0B">
        <w:rPr>
          <w:sz w:val="28"/>
          <w:szCs w:val="28"/>
        </w:rPr>
        <w:t xml:space="preserve">подконтрольная база </w:t>
      </w:r>
      <w:r w:rsidRPr="00EA4D0B">
        <w:rPr>
          <w:sz w:val="28"/>
          <w:szCs w:val="28"/>
        </w:rPr>
        <w:t xml:space="preserve">федерального государственного горного надзора </w:t>
      </w:r>
      <w:r w:rsidR="00467399" w:rsidRPr="00EA4D0B">
        <w:rPr>
          <w:sz w:val="28"/>
          <w:szCs w:val="28"/>
        </w:rPr>
        <w:t xml:space="preserve">оценивается </w:t>
      </w:r>
      <w:r w:rsidR="00753115" w:rsidRPr="00EA4D0B">
        <w:rPr>
          <w:sz w:val="28"/>
          <w:szCs w:val="28"/>
        </w:rPr>
        <w:t xml:space="preserve">в количестве </w:t>
      </w:r>
      <w:r w:rsidRPr="00EA4D0B">
        <w:rPr>
          <w:sz w:val="28"/>
          <w:szCs w:val="28"/>
        </w:rPr>
        <w:t>более 10</w:t>
      </w:r>
      <w:r w:rsidR="00751E12" w:rsidRPr="00EA4D0B">
        <w:rPr>
          <w:sz w:val="28"/>
          <w:szCs w:val="28"/>
        </w:rPr>
        <w:t xml:space="preserve"> тыс</w:t>
      </w:r>
      <w:r w:rsidR="007C2A53">
        <w:rPr>
          <w:sz w:val="28"/>
          <w:szCs w:val="28"/>
        </w:rPr>
        <w:t>яч</w:t>
      </w:r>
      <w:r w:rsidRPr="00EA4D0B">
        <w:rPr>
          <w:sz w:val="28"/>
          <w:szCs w:val="28"/>
        </w:rPr>
        <w:t xml:space="preserve"> объектов ведения горных работ.</w:t>
      </w:r>
    </w:p>
    <w:p w:rsidR="00014681" w:rsidRPr="00EA4D0B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EA4D0B">
        <w:rPr>
          <w:sz w:val="28"/>
          <w:szCs w:val="28"/>
        </w:rPr>
        <w:t xml:space="preserve">Федеральный государственный горный надзор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</w:t>
      </w:r>
      <w:r w:rsidR="00623A30" w:rsidRPr="00EA4D0B">
        <w:rPr>
          <w:sz w:val="28"/>
          <w:szCs w:val="28"/>
        </w:rPr>
        <w:br/>
      </w:r>
      <w:r w:rsidRPr="00EA4D0B">
        <w:rPr>
          <w:sz w:val="28"/>
          <w:szCs w:val="28"/>
        </w:rPr>
        <w:t>по пресечению, предупреждению и (или) устранению последствий выявленных нарушений обязательных требований.</w:t>
      </w:r>
    </w:p>
    <w:p w:rsidR="00E11DA5" w:rsidRDefault="000E05D5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EA4D0B">
        <w:rPr>
          <w:sz w:val="28"/>
          <w:szCs w:val="28"/>
        </w:rPr>
        <w:t>К особенностям</w:t>
      </w:r>
      <w:r w:rsidR="00014681" w:rsidRPr="00EA4D0B">
        <w:rPr>
          <w:sz w:val="28"/>
          <w:szCs w:val="28"/>
        </w:rPr>
        <w:t xml:space="preserve"> осуществления горного надзора на объектах пользования недрами, не отнесенных к опасным производственным объектам</w:t>
      </w:r>
      <w:r w:rsidR="000946A2">
        <w:rPr>
          <w:sz w:val="28"/>
          <w:szCs w:val="28"/>
        </w:rPr>
        <w:t xml:space="preserve"> (далее</w:t>
      </w:r>
      <w:r w:rsidR="006D62EE">
        <w:rPr>
          <w:sz w:val="28"/>
          <w:szCs w:val="28"/>
        </w:rPr>
        <w:t xml:space="preserve"> </w:t>
      </w:r>
      <w:r w:rsidR="000946A2">
        <w:rPr>
          <w:sz w:val="28"/>
          <w:szCs w:val="28"/>
        </w:rPr>
        <w:t>-</w:t>
      </w:r>
      <w:r w:rsidR="006D62EE">
        <w:rPr>
          <w:sz w:val="28"/>
          <w:szCs w:val="28"/>
        </w:rPr>
        <w:t xml:space="preserve"> </w:t>
      </w:r>
      <w:r w:rsidR="000946A2">
        <w:rPr>
          <w:sz w:val="28"/>
          <w:szCs w:val="28"/>
        </w:rPr>
        <w:t>ОПО)</w:t>
      </w:r>
      <w:r w:rsidR="000946A2">
        <w:rPr>
          <w:sz w:val="28"/>
          <w:szCs w:val="28"/>
        </w:rPr>
        <w:br/>
      </w:r>
      <w:r w:rsidR="00014681" w:rsidRPr="00EA4D0B">
        <w:rPr>
          <w:sz w:val="28"/>
          <w:szCs w:val="28"/>
        </w:rPr>
        <w:lastRenderedPageBreak/>
        <w:t>в соответствии с Федеральным законом от 21 июля 1997 г</w:t>
      </w:r>
      <w:r w:rsidR="00751E12" w:rsidRPr="00EA4D0B">
        <w:rPr>
          <w:sz w:val="28"/>
          <w:szCs w:val="28"/>
        </w:rPr>
        <w:t>.</w:t>
      </w:r>
      <w:r w:rsidR="00014681" w:rsidRPr="00EA4D0B">
        <w:rPr>
          <w:sz w:val="28"/>
          <w:szCs w:val="28"/>
        </w:rPr>
        <w:t xml:space="preserve"> № 116-ФЗ </w:t>
      </w:r>
      <w:r w:rsidR="00751E12" w:rsidRPr="00EA4D0B">
        <w:rPr>
          <w:sz w:val="28"/>
          <w:szCs w:val="28"/>
        </w:rPr>
        <w:br/>
      </w:r>
      <w:r w:rsidR="00014681" w:rsidRPr="00EA4D0B">
        <w:rPr>
          <w:sz w:val="28"/>
          <w:szCs w:val="28"/>
        </w:rPr>
        <w:t xml:space="preserve">«О промышленной безопасности опасных производственных объектов», </w:t>
      </w:r>
      <w:r w:rsidRPr="00EA4D0B">
        <w:rPr>
          <w:sz w:val="28"/>
          <w:szCs w:val="28"/>
        </w:rPr>
        <w:t xml:space="preserve">можно отнести то, что </w:t>
      </w:r>
      <w:r w:rsidR="00014681" w:rsidRPr="00EA4D0B">
        <w:rPr>
          <w:sz w:val="28"/>
          <w:szCs w:val="28"/>
        </w:rPr>
        <w:t xml:space="preserve">плановые контрольные (надзорные) мероприятия </w:t>
      </w:r>
      <w:r w:rsidR="00751E12" w:rsidRPr="00EA4D0B">
        <w:rPr>
          <w:sz w:val="28"/>
          <w:szCs w:val="28"/>
        </w:rPr>
        <w:br/>
      </w:r>
      <w:r w:rsidR="00014681" w:rsidRPr="00EA4D0B">
        <w:rPr>
          <w:sz w:val="28"/>
          <w:szCs w:val="28"/>
        </w:rPr>
        <w:t>в отношении таких объектов не проводятся.</w:t>
      </w:r>
    </w:p>
    <w:p w:rsidR="00C0678A" w:rsidRPr="00CD1A82" w:rsidRDefault="00C0678A" w:rsidP="00C0678A">
      <w:pPr>
        <w:overflowPunct w:val="0"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0"/>
          <w:lang w:eastAsia="x-none"/>
        </w:rPr>
      </w:pPr>
      <w:proofErr w:type="gramStart"/>
      <w:r w:rsidRPr="00CD1A82">
        <w:rPr>
          <w:sz w:val="28"/>
          <w:szCs w:val="20"/>
          <w:lang w:eastAsia="x-none"/>
        </w:rPr>
        <w:t xml:space="preserve">По состоянию на </w:t>
      </w:r>
      <w:r w:rsidR="005B35B2">
        <w:rPr>
          <w:sz w:val="28"/>
          <w:szCs w:val="20"/>
          <w:lang w:eastAsia="x-none"/>
        </w:rPr>
        <w:t xml:space="preserve">1 октября </w:t>
      </w:r>
      <w:r w:rsidRPr="00CD1A82">
        <w:rPr>
          <w:sz w:val="28"/>
          <w:szCs w:val="20"/>
          <w:lang w:eastAsia="x-none"/>
        </w:rPr>
        <w:t>2023 г. количество объектов пользования недрами, не отнесенных к ОПО</w:t>
      </w:r>
      <w:r>
        <w:rPr>
          <w:sz w:val="28"/>
          <w:szCs w:val="20"/>
          <w:lang w:eastAsia="x-none"/>
        </w:rPr>
        <w:t>,</w:t>
      </w:r>
      <w:r w:rsidRPr="00CD1A82">
        <w:rPr>
          <w:sz w:val="28"/>
          <w:szCs w:val="20"/>
          <w:lang w:eastAsia="x-none"/>
        </w:rPr>
        <w:t xml:space="preserve"> составляет </w:t>
      </w:r>
      <w:r w:rsidR="00B508D9">
        <w:rPr>
          <w:sz w:val="28"/>
          <w:szCs w:val="20"/>
          <w:lang w:eastAsia="x-none"/>
        </w:rPr>
        <w:t>11 206</w:t>
      </w:r>
      <w:r w:rsidRPr="00CD1A82">
        <w:rPr>
          <w:sz w:val="28"/>
          <w:szCs w:val="20"/>
          <w:lang w:eastAsia="x-none"/>
        </w:rPr>
        <w:t xml:space="preserve"> ед., количество организаций пользователей недр – </w:t>
      </w:r>
      <w:r w:rsidR="00B508D9">
        <w:rPr>
          <w:sz w:val="28"/>
          <w:szCs w:val="20"/>
          <w:lang w:eastAsia="x-none"/>
        </w:rPr>
        <w:t>6 354</w:t>
      </w:r>
      <w:r w:rsidRPr="00CD1A82">
        <w:rPr>
          <w:sz w:val="28"/>
          <w:szCs w:val="20"/>
          <w:lang w:eastAsia="x-none"/>
        </w:rPr>
        <w:t xml:space="preserve">; рассмотрено </w:t>
      </w:r>
      <w:r w:rsidR="00B508D9">
        <w:rPr>
          <w:sz w:val="28"/>
          <w:szCs w:val="20"/>
          <w:lang w:eastAsia="x-none"/>
        </w:rPr>
        <w:t>4 998</w:t>
      </w:r>
      <w:r w:rsidRPr="00CD1A82">
        <w:rPr>
          <w:sz w:val="28"/>
          <w:szCs w:val="20"/>
          <w:lang w:eastAsia="x-none"/>
        </w:rPr>
        <w:t xml:space="preserve"> планов развития горных работ, из них согласовано </w:t>
      </w:r>
      <w:r w:rsidR="006D62EE" w:rsidRPr="00CD1A82">
        <w:rPr>
          <w:sz w:val="28"/>
          <w:szCs w:val="20"/>
          <w:lang w:eastAsia="x-none"/>
        </w:rPr>
        <w:t>–</w:t>
      </w:r>
      <w:r w:rsidR="006D62EE">
        <w:rPr>
          <w:sz w:val="28"/>
          <w:szCs w:val="20"/>
          <w:lang w:eastAsia="x-none"/>
        </w:rPr>
        <w:t xml:space="preserve"> </w:t>
      </w:r>
      <w:r w:rsidRPr="00CD1A82">
        <w:rPr>
          <w:sz w:val="28"/>
          <w:szCs w:val="20"/>
          <w:lang w:eastAsia="x-none"/>
        </w:rPr>
        <w:t>3 </w:t>
      </w:r>
      <w:r w:rsidR="00B508D9">
        <w:rPr>
          <w:sz w:val="28"/>
          <w:szCs w:val="20"/>
          <w:lang w:eastAsia="x-none"/>
        </w:rPr>
        <w:t>999</w:t>
      </w:r>
      <w:r w:rsidRPr="00CD1A82">
        <w:rPr>
          <w:sz w:val="28"/>
          <w:szCs w:val="20"/>
          <w:lang w:eastAsia="x-none"/>
        </w:rPr>
        <w:t xml:space="preserve">; рассмотрено горноотводной документации </w:t>
      </w:r>
      <w:r w:rsidR="006D62EE" w:rsidRPr="00CD1A82">
        <w:rPr>
          <w:sz w:val="28"/>
          <w:szCs w:val="20"/>
          <w:lang w:eastAsia="x-none"/>
        </w:rPr>
        <w:t>–</w:t>
      </w:r>
      <w:r w:rsidRPr="00CD1A82">
        <w:rPr>
          <w:sz w:val="28"/>
          <w:szCs w:val="20"/>
          <w:lang w:eastAsia="x-none"/>
        </w:rPr>
        <w:t xml:space="preserve"> </w:t>
      </w:r>
      <w:r w:rsidR="00B508D9">
        <w:rPr>
          <w:sz w:val="28"/>
          <w:szCs w:val="20"/>
          <w:lang w:eastAsia="x-none"/>
        </w:rPr>
        <w:t>1 266</w:t>
      </w:r>
      <w:r w:rsidRPr="00CD1A82">
        <w:rPr>
          <w:sz w:val="28"/>
          <w:szCs w:val="20"/>
          <w:lang w:eastAsia="x-none"/>
        </w:rPr>
        <w:t xml:space="preserve"> </w:t>
      </w:r>
      <w:r w:rsidR="000946A2">
        <w:rPr>
          <w:sz w:val="28"/>
          <w:szCs w:val="20"/>
          <w:lang w:eastAsia="x-none"/>
        </w:rPr>
        <w:t>комплектов</w:t>
      </w:r>
      <w:r w:rsidRPr="00CD1A82">
        <w:rPr>
          <w:sz w:val="28"/>
          <w:szCs w:val="20"/>
          <w:lang w:eastAsia="x-none"/>
        </w:rPr>
        <w:t>, из них</w:t>
      </w:r>
      <w:r w:rsidR="000946A2">
        <w:rPr>
          <w:sz w:val="28"/>
          <w:szCs w:val="20"/>
          <w:lang w:eastAsia="x-none"/>
        </w:rPr>
        <w:t xml:space="preserve"> </w:t>
      </w:r>
      <w:r w:rsidRPr="00CD1A82">
        <w:rPr>
          <w:sz w:val="28"/>
          <w:szCs w:val="20"/>
          <w:lang w:eastAsia="x-none"/>
        </w:rPr>
        <w:t xml:space="preserve"> оформлено – </w:t>
      </w:r>
      <w:r w:rsidR="00B508D9">
        <w:rPr>
          <w:sz w:val="28"/>
          <w:szCs w:val="20"/>
          <w:lang w:eastAsia="x-none"/>
        </w:rPr>
        <w:t>1 011</w:t>
      </w:r>
      <w:r w:rsidRPr="00CD1A82">
        <w:rPr>
          <w:sz w:val="28"/>
          <w:szCs w:val="20"/>
          <w:lang w:eastAsia="x-none"/>
        </w:rPr>
        <w:t xml:space="preserve">; рассмотрено проектов маркшейдерских работ </w:t>
      </w:r>
      <w:r w:rsidR="006D62EE" w:rsidRPr="00CD1A82">
        <w:rPr>
          <w:sz w:val="28"/>
          <w:szCs w:val="20"/>
          <w:lang w:eastAsia="x-none"/>
        </w:rPr>
        <w:t>–</w:t>
      </w:r>
      <w:r w:rsidRPr="00CD1A82">
        <w:rPr>
          <w:sz w:val="28"/>
          <w:szCs w:val="20"/>
          <w:lang w:eastAsia="x-none"/>
        </w:rPr>
        <w:t xml:space="preserve"> </w:t>
      </w:r>
      <w:r w:rsidR="00B508D9">
        <w:rPr>
          <w:sz w:val="28"/>
          <w:szCs w:val="20"/>
          <w:lang w:eastAsia="x-none"/>
        </w:rPr>
        <w:t>362</w:t>
      </w:r>
      <w:r w:rsidRPr="00CD1A82">
        <w:rPr>
          <w:sz w:val="28"/>
          <w:szCs w:val="20"/>
          <w:lang w:eastAsia="x-none"/>
        </w:rPr>
        <w:t>, из них</w:t>
      </w:r>
      <w:r w:rsidR="000946A2">
        <w:rPr>
          <w:sz w:val="28"/>
          <w:szCs w:val="20"/>
          <w:lang w:eastAsia="x-none"/>
        </w:rPr>
        <w:t xml:space="preserve"> </w:t>
      </w:r>
      <w:r w:rsidRPr="00CD1A82">
        <w:rPr>
          <w:sz w:val="28"/>
          <w:szCs w:val="20"/>
          <w:lang w:eastAsia="x-none"/>
        </w:rPr>
        <w:t xml:space="preserve"> согласовано </w:t>
      </w:r>
      <w:r w:rsidR="006D62EE" w:rsidRPr="00CD1A82">
        <w:rPr>
          <w:sz w:val="28"/>
          <w:szCs w:val="20"/>
          <w:lang w:eastAsia="x-none"/>
        </w:rPr>
        <w:t>–</w:t>
      </w:r>
      <w:r w:rsidR="000946A2">
        <w:rPr>
          <w:sz w:val="28"/>
          <w:szCs w:val="20"/>
          <w:lang w:eastAsia="x-none"/>
        </w:rPr>
        <w:t xml:space="preserve"> </w:t>
      </w:r>
      <w:r w:rsidR="00B508D9">
        <w:rPr>
          <w:sz w:val="28"/>
          <w:szCs w:val="20"/>
          <w:lang w:eastAsia="x-none"/>
        </w:rPr>
        <w:t>277</w:t>
      </w:r>
      <w:r w:rsidRPr="00CD1A82">
        <w:rPr>
          <w:sz w:val="28"/>
          <w:szCs w:val="20"/>
          <w:lang w:eastAsia="x-none"/>
        </w:rPr>
        <w:t>;</w:t>
      </w:r>
      <w:proofErr w:type="gramEnd"/>
      <w:r w:rsidRPr="00CD1A82">
        <w:rPr>
          <w:sz w:val="28"/>
          <w:szCs w:val="20"/>
          <w:lang w:eastAsia="x-none"/>
        </w:rPr>
        <w:t xml:space="preserve"> рассмотрено материалов на ликвидацию и консервацию объектов – </w:t>
      </w:r>
      <w:r w:rsidR="00B508D9">
        <w:rPr>
          <w:sz w:val="28"/>
          <w:szCs w:val="20"/>
          <w:lang w:eastAsia="x-none"/>
        </w:rPr>
        <w:t>2 136</w:t>
      </w:r>
      <w:r w:rsidRPr="00CD1A82">
        <w:rPr>
          <w:sz w:val="28"/>
          <w:szCs w:val="20"/>
          <w:lang w:eastAsia="x-none"/>
        </w:rPr>
        <w:t xml:space="preserve"> </w:t>
      </w:r>
      <w:r w:rsidR="000946A2">
        <w:rPr>
          <w:sz w:val="28"/>
          <w:szCs w:val="20"/>
          <w:lang w:eastAsia="x-none"/>
        </w:rPr>
        <w:t>комплектов</w:t>
      </w:r>
      <w:r w:rsidRPr="00CD1A82">
        <w:rPr>
          <w:sz w:val="28"/>
          <w:szCs w:val="20"/>
          <w:lang w:eastAsia="x-none"/>
        </w:rPr>
        <w:t>, из них</w:t>
      </w:r>
      <w:r w:rsidR="000946A2">
        <w:rPr>
          <w:sz w:val="28"/>
          <w:szCs w:val="20"/>
          <w:lang w:eastAsia="x-none"/>
        </w:rPr>
        <w:t xml:space="preserve"> </w:t>
      </w:r>
      <w:r w:rsidRPr="00CD1A82">
        <w:rPr>
          <w:sz w:val="28"/>
          <w:szCs w:val="20"/>
          <w:lang w:eastAsia="x-none"/>
        </w:rPr>
        <w:t xml:space="preserve">согласовано </w:t>
      </w:r>
      <w:r w:rsidR="00B508D9">
        <w:rPr>
          <w:sz w:val="28"/>
          <w:szCs w:val="20"/>
          <w:lang w:eastAsia="x-none"/>
        </w:rPr>
        <w:t>–</w:t>
      </w:r>
      <w:r w:rsidRPr="00CD1A82">
        <w:rPr>
          <w:sz w:val="28"/>
          <w:szCs w:val="20"/>
          <w:lang w:eastAsia="x-none"/>
        </w:rPr>
        <w:t xml:space="preserve"> 1</w:t>
      </w:r>
      <w:r w:rsidR="00B508D9">
        <w:rPr>
          <w:sz w:val="28"/>
          <w:szCs w:val="20"/>
          <w:lang w:eastAsia="x-none"/>
        </w:rPr>
        <w:t xml:space="preserve"> 804</w:t>
      </w:r>
      <w:r w:rsidR="000946A2">
        <w:rPr>
          <w:sz w:val="28"/>
          <w:szCs w:val="20"/>
          <w:lang w:eastAsia="x-none"/>
        </w:rPr>
        <w:t>.</w:t>
      </w:r>
    </w:p>
    <w:p w:rsidR="00D613AD" w:rsidRPr="00C82E9A" w:rsidRDefault="009D2403" w:rsidP="003A7E20">
      <w:pPr>
        <w:spacing w:before="240" w:after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4" w:name="_Toc83027917"/>
      <w:r w:rsidRPr="00C82E9A">
        <w:rPr>
          <w:rFonts w:eastAsia="Calibri"/>
          <w:b/>
          <w:sz w:val="28"/>
          <w:szCs w:val="28"/>
          <w:lang w:eastAsia="en-US"/>
        </w:rPr>
        <w:t>1.2</w:t>
      </w:r>
      <w:r w:rsidR="00056647" w:rsidRPr="00C82E9A">
        <w:rPr>
          <w:rFonts w:eastAsia="Calibri"/>
          <w:b/>
          <w:sz w:val="28"/>
          <w:szCs w:val="28"/>
          <w:lang w:eastAsia="en-US"/>
        </w:rPr>
        <w:t>.</w:t>
      </w:r>
      <w:r w:rsidR="00400799" w:rsidRPr="00C82E9A">
        <w:rPr>
          <w:rFonts w:eastAsia="Calibri"/>
          <w:b/>
          <w:sz w:val="28"/>
          <w:szCs w:val="28"/>
          <w:lang w:eastAsia="en-US"/>
        </w:rPr>
        <w:t xml:space="preserve"> </w:t>
      </w:r>
      <w:r w:rsidR="00A511B3" w:rsidRPr="00C82E9A">
        <w:rPr>
          <w:rFonts w:eastAsia="Calibri"/>
          <w:b/>
          <w:sz w:val="28"/>
          <w:szCs w:val="28"/>
          <w:lang w:eastAsia="en-US"/>
        </w:rPr>
        <w:t xml:space="preserve">Описание текущего </w:t>
      </w:r>
      <w:r w:rsidR="00D9466D">
        <w:rPr>
          <w:rFonts w:eastAsia="Calibri"/>
          <w:b/>
          <w:sz w:val="28"/>
          <w:szCs w:val="28"/>
          <w:lang w:eastAsia="en-US"/>
        </w:rPr>
        <w:t>состояния</w:t>
      </w:r>
      <w:r w:rsidR="00A511B3" w:rsidRPr="00C82E9A">
        <w:rPr>
          <w:rFonts w:eastAsia="Calibri"/>
          <w:b/>
          <w:sz w:val="28"/>
          <w:szCs w:val="28"/>
          <w:lang w:eastAsia="en-US"/>
        </w:rPr>
        <w:t xml:space="preserve"> профилактической деятельности</w:t>
      </w:r>
      <w:bookmarkEnd w:id="4"/>
    </w:p>
    <w:p w:rsidR="00E84B21" w:rsidRDefault="00C4783F" w:rsidP="00D357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57DC">
        <w:rPr>
          <w:sz w:val="28"/>
          <w:szCs w:val="28"/>
        </w:rPr>
        <w:t>настоящее время н</w:t>
      </w:r>
      <w:r w:rsidR="002B4B84" w:rsidRPr="006D52CA">
        <w:rPr>
          <w:sz w:val="28"/>
          <w:szCs w:val="28"/>
        </w:rPr>
        <w:t xml:space="preserve">а официальном </w:t>
      </w:r>
      <w:r w:rsidR="00D87F3B">
        <w:rPr>
          <w:sz w:val="28"/>
          <w:szCs w:val="28"/>
        </w:rPr>
        <w:t>сайте</w:t>
      </w:r>
      <w:r w:rsidR="002B4B84" w:rsidRPr="006D52CA">
        <w:rPr>
          <w:sz w:val="28"/>
          <w:szCs w:val="28"/>
        </w:rPr>
        <w:t xml:space="preserve"> Ростехнадзора </w:t>
      </w:r>
      <w:hyperlink w:history="1">
        <w:r w:rsidR="002B4B84" w:rsidRPr="006D52CA">
          <w:rPr>
            <w:rStyle w:val="ab"/>
            <w:color w:val="auto"/>
            <w:sz w:val="28"/>
            <w:szCs w:val="28"/>
            <w:u w:val="none"/>
          </w:rPr>
          <w:t xml:space="preserve">https://www.gosnadzor.ru </w:t>
        </w:r>
      </w:hyperlink>
      <w:r w:rsidR="002B4B84" w:rsidRPr="006D52CA">
        <w:rPr>
          <w:sz w:val="28"/>
          <w:szCs w:val="28"/>
        </w:rPr>
        <w:t>в информационно-телекоммуникационной сети «Интернет»</w:t>
      </w:r>
      <w:r w:rsidR="00D357DC">
        <w:rPr>
          <w:sz w:val="28"/>
          <w:szCs w:val="28"/>
        </w:rPr>
        <w:t xml:space="preserve"> </w:t>
      </w:r>
      <w:r w:rsidR="002B4B84" w:rsidRPr="006D52CA">
        <w:rPr>
          <w:sz w:val="28"/>
          <w:szCs w:val="28"/>
        </w:rPr>
        <w:t>размещен</w:t>
      </w:r>
      <w:r w:rsidR="00D87F3B">
        <w:rPr>
          <w:sz w:val="28"/>
          <w:szCs w:val="28"/>
        </w:rPr>
        <w:t>ы</w:t>
      </w:r>
      <w:r w:rsidR="00E84B21">
        <w:rPr>
          <w:sz w:val="28"/>
          <w:szCs w:val="28"/>
        </w:rPr>
        <w:t xml:space="preserve"> документы, информирующие субъекты и граждан </w:t>
      </w:r>
      <w:r w:rsidR="00E84B21">
        <w:rPr>
          <w:sz w:val="28"/>
          <w:szCs w:val="28"/>
        </w:rPr>
        <w:br/>
        <w:t>по вопросам соблюдения обязательных требований с использованием информационных технологий, основные из которых следующие:</w:t>
      </w:r>
    </w:p>
    <w:p w:rsidR="00E84B21" w:rsidRDefault="006F755A" w:rsidP="00D357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84B21">
        <w:rPr>
          <w:sz w:val="28"/>
          <w:szCs w:val="28"/>
        </w:rPr>
        <w:t>ексты нормативных правовых актов, регулирующих осуществление государственного горного (контроля) надзора (по адресу</w:t>
      </w:r>
      <w:r w:rsidR="005726BA">
        <w:rPr>
          <w:sz w:val="28"/>
          <w:szCs w:val="28"/>
        </w:rPr>
        <w:t>:</w:t>
      </w:r>
      <w:r w:rsidR="00E84B21">
        <w:rPr>
          <w:sz w:val="28"/>
          <w:szCs w:val="28"/>
        </w:rPr>
        <w:t xml:space="preserve"> </w:t>
      </w:r>
      <w:hyperlink r:id="rId9" w:history="1">
        <w:r w:rsidR="00E84B21" w:rsidRPr="0043115E">
          <w:rPr>
            <w:rStyle w:val="ab"/>
            <w:sz w:val="28"/>
            <w:szCs w:val="28"/>
            <w:u w:val="none"/>
            <w:lang w:val="en-US"/>
          </w:rPr>
          <w:t>https</w:t>
        </w:r>
        <w:r w:rsidR="00E84B21" w:rsidRPr="0043115E">
          <w:rPr>
            <w:rStyle w:val="ab"/>
            <w:sz w:val="28"/>
            <w:szCs w:val="28"/>
            <w:u w:val="none"/>
          </w:rPr>
          <w:t>://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www</w:t>
        </w:r>
        <w:r w:rsidR="00E84B21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E84B21" w:rsidRPr="0043115E">
          <w:rPr>
            <w:rStyle w:val="ab"/>
            <w:sz w:val="28"/>
            <w:szCs w:val="28"/>
            <w:u w:val="none"/>
            <w:lang w:val="en-US"/>
          </w:rPr>
          <w:t>gosnadzor</w:t>
        </w:r>
        <w:proofErr w:type="spellEnd"/>
        <w:r w:rsidR="00E84B21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E84B21" w:rsidRPr="0043115E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="00E84B21" w:rsidRPr="0043115E">
          <w:rPr>
            <w:rStyle w:val="ab"/>
            <w:sz w:val="28"/>
            <w:szCs w:val="28"/>
            <w:u w:val="none"/>
          </w:rPr>
          <w:t>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mining</w:t>
        </w:r>
        <w:r w:rsidR="00E84B21" w:rsidRPr="0043115E">
          <w:rPr>
            <w:rStyle w:val="ab"/>
            <w:sz w:val="28"/>
            <w:szCs w:val="28"/>
            <w:u w:val="none"/>
          </w:rPr>
          <w:t>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acts</w:t>
        </w:r>
        <w:r w:rsidR="00E84B21" w:rsidRPr="0043115E">
          <w:rPr>
            <w:rStyle w:val="ab"/>
            <w:sz w:val="28"/>
            <w:szCs w:val="28"/>
            <w:u w:val="none"/>
          </w:rPr>
          <w:t>/</w:t>
        </w:r>
      </w:hyperlink>
      <w:r w:rsidR="00E84B21" w:rsidRPr="0043115E">
        <w:rPr>
          <w:sz w:val="28"/>
          <w:szCs w:val="28"/>
        </w:rPr>
        <w:t>)</w:t>
      </w:r>
      <w:r w:rsidR="00E84B21">
        <w:rPr>
          <w:sz w:val="28"/>
          <w:szCs w:val="28"/>
        </w:rPr>
        <w:t>;</w:t>
      </w:r>
    </w:p>
    <w:p w:rsidR="00E84B21" w:rsidRDefault="006F755A" w:rsidP="00E84B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84B21">
        <w:rPr>
          <w:sz w:val="28"/>
          <w:szCs w:val="28"/>
        </w:rPr>
        <w:t>ктуализированный перечень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 по адресу</w:t>
      </w:r>
      <w:r w:rsidR="005726BA">
        <w:rPr>
          <w:sz w:val="28"/>
          <w:szCs w:val="28"/>
        </w:rPr>
        <w:t>:</w:t>
      </w:r>
      <w:r w:rsidR="00E84B21">
        <w:rPr>
          <w:sz w:val="28"/>
          <w:szCs w:val="28"/>
        </w:rPr>
        <w:t xml:space="preserve"> </w:t>
      </w:r>
      <w:hyperlink r:id="rId10" w:history="1">
        <w:r w:rsidR="00E84B21" w:rsidRPr="0043115E">
          <w:rPr>
            <w:rStyle w:val="ab"/>
            <w:sz w:val="28"/>
            <w:szCs w:val="28"/>
            <w:u w:val="none"/>
            <w:lang w:val="en-US"/>
          </w:rPr>
          <w:t>https</w:t>
        </w:r>
        <w:r w:rsidR="00E84B21" w:rsidRPr="0043115E">
          <w:rPr>
            <w:rStyle w:val="ab"/>
            <w:sz w:val="28"/>
            <w:szCs w:val="28"/>
            <w:u w:val="none"/>
          </w:rPr>
          <w:t>://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www</w:t>
        </w:r>
        <w:r w:rsidR="00E84B21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E84B21" w:rsidRPr="0043115E">
          <w:rPr>
            <w:rStyle w:val="ab"/>
            <w:sz w:val="28"/>
            <w:szCs w:val="28"/>
            <w:u w:val="none"/>
            <w:lang w:val="en-US"/>
          </w:rPr>
          <w:t>gosnadzor</w:t>
        </w:r>
        <w:proofErr w:type="spellEnd"/>
        <w:r w:rsidR="00E84B21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E84B21" w:rsidRPr="0043115E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="00E84B21" w:rsidRPr="0043115E">
          <w:rPr>
            <w:rStyle w:val="ab"/>
            <w:sz w:val="28"/>
            <w:szCs w:val="28"/>
            <w:u w:val="none"/>
          </w:rPr>
          <w:t>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mining</w:t>
        </w:r>
        <w:r w:rsidR="00E84B21" w:rsidRPr="0043115E">
          <w:rPr>
            <w:rStyle w:val="ab"/>
            <w:sz w:val="28"/>
            <w:szCs w:val="28"/>
            <w:u w:val="none"/>
          </w:rPr>
          <w:t>/</w:t>
        </w:r>
        <w:r w:rsidR="00E84B21" w:rsidRPr="0043115E">
          <w:rPr>
            <w:rStyle w:val="ab"/>
            <w:sz w:val="28"/>
            <w:szCs w:val="28"/>
            <w:u w:val="none"/>
            <w:lang w:val="en-US"/>
          </w:rPr>
          <w:t>acts</w:t>
        </w:r>
        <w:r w:rsidR="00E84B21" w:rsidRPr="0043115E">
          <w:rPr>
            <w:rStyle w:val="ab"/>
            <w:sz w:val="28"/>
            <w:szCs w:val="28"/>
            <w:u w:val="none"/>
          </w:rPr>
          <w:t>/</w:t>
        </w:r>
      </w:hyperlink>
      <w:r w:rsidR="00E84B21">
        <w:rPr>
          <w:sz w:val="28"/>
          <w:szCs w:val="28"/>
        </w:rPr>
        <w:t>);</w:t>
      </w:r>
    </w:p>
    <w:p w:rsidR="006F755A" w:rsidRPr="0043115E" w:rsidRDefault="006F755A" w:rsidP="006F75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профилактики рисков причинения вреда </w:t>
      </w:r>
      <w:r w:rsidR="00AB1286">
        <w:rPr>
          <w:sz w:val="28"/>
          <w:szCs w:val="28"/>
        </w:rPr>
        <w:t xml:space="preserve">(ущерба) охраняемым законом ценностям </w:t>
      </w:r>
      <w:r>
        <w:rPr>
          <w:sz w:val="28"/>
          <w:szCs w:val="28"/>
        </w:rPr>
        <w:t>(по адресу</w:t>
      </w:r>
      <w:r w:rsidR="005726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1" w:history="1">
        <w:r w:rsidRPr="0043115E">
          <w:rPr>
            <w:rStyle w:val="ab"/>
            <w:sz w:val="28"/>
            <w:szCs w:val="28"/>
            <w:u w:val="none"/>
            <w:lang w:val="en-US"/>
          </w:rPr>
          <w:t>https</w:t>
        </w:r>
        <w:r w:rsidRPr="0043115E">
          <w:rPr>
            <w:rStyle w:val="ab"/>
            <w:sz w:val="28"/>
            <w:szCs w:val="28"/>
            <w:u w:val="none"/>
          </w:rPr>
          <w:t>://</w:t>
        </w:r>
        <w:r w:rsidRPr="0043115E">
          <w:rPr>
            <w:rStyle w:val="ab"/>
            <w:sz w:val="28"/>
            <w:szCs w:val="28"/>
            <w:u w:val="none"/>
            <w:lang w:val="en-US"/>
          </w:rPr>
          <w:t>www</w:t>
        </w:r>
        <w:r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gosnadzor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/</w:t>
        </w:r>
        <w:r w:rsidRPr="0043115E">
          <w:rPr>
            <w:rStyle w:val="ab"/>
            <w:sz w:val="28"/>
            <w:szCs w:val="28"/>
            <w:u w:val="none"/>
            <w:lang w:val="en-US"/>
          </w:rPr>
          <w:t>activity</w:t>
        </w:r>
        <w:r w:rsidRPr="0043115E">
          <w:rPr>
            <w:rStyle w:val="ab"/>
            <w:sz w:val="28"/>
            <w:szCs w:val="28"/>
            <w:u w:val="none"/>
          </w:rPr>
          <w:t>/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profilaktika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-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narusheniy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-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obyazatelnykh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-</w:t>
        </w:r>
        <w:proofErr w:type="spellStart"/>
        <w:r w:rsidRPr="0043115E">
          <w:rPr>
            <w:rStyle w:val="ab"/>
            <w:sz w:val="28"/>
            <w:szCs w:val="28"/>
            <w:u w:val="none"/>
            <w:lang w:val="en-US"/>
          </w:rPr>
          <w:t>trebovaniy</w:t>
        </w:r>
        <w:proofErr w:type="spellEnd"/>
        <w:r w:rsidRPr="0043115E">
          <w:rPr>
            <w:rStyle w:val="ab"/>
            <w:sz w:val="28"/>
            <w:szCs w:val="28"/>
            <w:u w:val="none"/>
          </w:rPr>
          <w:t>/</w:t>
        </w:r>
      </w:hyperlink>
      <w:r w:rsidRPr="0043115E">
        <w:rPr>
          <w:sz w:val="28"/>
          <w:szCs w:val="28"/>
        </w:rPr>
        <w:t>);</w:t>
      </w:r>
    </w:p>
    <w:p w:rsidR="006F755A" w:rsidRDefault="006F755A" w:rsidP="006F75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доклады, содержащие результаты обобщения правоприменительной практики</w:t>
      </w:r>
      <w:r w:rsidR="00596F26">
        <w:rPr>
          <w:sz w:val="28"/>
          <w:szCs w:val="28"/>
        </w:rPr>
        <w:t xml:space="preserve"> контрольного (надзорного) органа (по адресу</w:t>
      </w:r>
      <w:r w:rsidR="005726BA">
        <w:rPr>
          <w:sz w:val="28"/>
          <w:szCs w:val="28"/>
        </w:rPr>
        <w:t>:</w:t>
      </w:r>
      <w:r w:rsidR="00596F26">
        <w:rPr>
          <w:sz w:val="28"/>
          <w:szCs w:val="28"/>
        </w:rPr>
        <w:t xml:space="preserve"> </w:t>
      </w:r>
      <w:hyperlink r:id="rId12" w:history="1">
        <w:r w:rsidR="00596F26" w:rsidRPr="0043115E">
          <w:rPr>
            <w:rStyle w:val="ab"/>
            <w:sz w:val="28"/>
            <w:szCs w:val="28"/>
            <w:u w:val="none"/>
            <w:lang w:val="en-US"/>
          </w:rPr>
          <w:t>https</w:t>
        </w:r>
        <w:r w:rsidR="00596F26" w:rsidRPr="0043115E">
          <w:rPr>
            <w:rStyle w:val="ab"/>
            <w:sz w:val="28"/>
            <w:szCs w:val="28"/>
            <w:u w:val="none"/>
          </w:rPr>
          <w:t>://</w:t>
        </w:r>
        <w:r w:rsidR="00596F26" w:rsidRPr="0043115E">
          <w:rPr>
            <w:rStyle w:val="ab"/>
            <w:sz w:val="28"/>
            <w:szCs w:val="28"/>
            <w:u w:val="none"/>
            <w:lang w:val="en-US"/>
          </w:rPr>
          <w:t>www</w:t>
        </w:r>
        <w:r w:rsidR="00596F26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596F26" w:rsidRPr="0043115E">
          <w:rPr>
            <w:rStyle w:val="ab"/>
            <w:sz w:val="28"/>
            <w:szCs w:val="28"/>
            <w:u w:val="none"/>
            <w:lang w:val="en-US"/>
          </w:rPr>
          <w:t>gosnadzor</w:t>
        </w:r>
        <w:proofErr w:type="spellEnd"/>
        <w:r w:rsidR="00596F26" w:rsidRPr="0043115E">
          <w:rPr>
            <w:rStyle w:val="ab"/>
            <w:sz w:val="28"/>
            <w:szCs w:val="28"/>
            <w:u w:val="none"/>
          </w:rPr>
          <w:t>.</w:t>
        </w:r>
        <w:proofErr w:type="spellStart"/>
        <w:r w:rsidR="00596F26" w:rsidRPr="0043115E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="00596F26" w:rsidRPr="0043115E">
          <w:rPr>
            <w:rStyle w:val="ab"/>
            <w:sz w:val="28"/>
            <w:szCs w:val="28"/>
            <w:u w:val="none"/>
          </w:rPr>
          <w:t>/</w:t>
        </w:r>
        <w:r w:rsidR="00596F26" w:rsidRPr="0043115E">
          <w:rPr>
            <w:rStyle w:val="ab"/>
            <w:sz w:val="28"/>
            <w:szCs w:val="28"/>
            <w:u w:val="none"/>
            <w:lang w:val="en-US"/>
          </w:rPr>
          <w:t>public</w:t>
        </w:r>
        <w:r w:rsidR="00596F26" w:rsidRPr="0043115E">
          <w:rPr>
            <w:rStyle w:val="ab"/>
            <w:sz w:val="28"/>
            <w:szCs w:val="28"/>
            <w:u w:val="none"/>
          </w:rPr>
          <w:t>/</w:t>
        </w:r>
        <w:r w:rsidR="00596F26" w:rsidRPr="0043115E">
          <w:rPr>
            <w:rStyle w:val="ab"/>
            <w:sz w:val="28"/>
            <w:szCs w:val="28"/>
            <w:u w:val="none"/>
            <w:lang w:val="en-US"/>
          </w:rPr>
          <w:t>law</w:t>
        </w:r>
        <w:r w:rsidR="00596F26" w:rsidRPr="0043115E">
          <w:rPr>
            <w:rStyle w:val="ab"/>
            <w:sz w:val="28"/>
            <w:szCs w:val="28"/>
            <w:u w:val="none"/>
          </w:rPr>
          <w:t xml:space="preserve"> </w:t>
        </w:r>
        <w:r w:rsidR="00596F26" w:rsidRPr="0043115E">
          <w:rPr>
            <w:rStyle w:val="ab"/>
            <w:sz w:val="28"/>
            <w:szCs w:val="28"/>
            <w:u w:val="none"/>
            <w:lang w:val="en-US"/>
          </w:rPr>
          <w:t>enforcement</w:t>
        </w:r>
        <w:r w:rsidR="00596F26" w:rsidRPr="0043115E">
          <w:rPr>
            <w:rStyle w:val="ab"/>
            <w:sz w:val="28"/>
            <w:szCs w:val="28"/>
            <w:u w:val="none"/>
          </w:rPr>
          <w:t>/</w:t>
        </w:r>
      </w:hyperlink>
      <w:r w:rsidR="00596F26" w:rsidRPr="00596F26">
        <w:rPr>
          <w:sz w:val="28"/>
          <w:szCs w:val="28"/>
        </w:rPr>
        <w:t>)</w:t>
      </w:r>
      <w:r w:rsidR="00596F26">
        <w:rPr>
          <w:sz w:val="28"/>
          <w:szCs w:val="28"/>
        </w:rPr>
        <w:t>;</w:t>
      </w:r>
    </w:p>
    <w:p w:rsidR="00E84B21" w:rsidRDefault="00596F26" w:rsidP="00D357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 о государственном контроле (надзоре) (по адресу</w:t>
      </w:r>
      <w:r w:rsidR="005726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3" w:history="1">
        <w:r w:rsidR="003A7E20" w:rsidRPr="005726BA">
          <w:rPr>
            <w:rStyle w:val="ab"/>
            <w:sz w:val="28"/>
            <w:szCs w:val="28"/>
            <w:u w:val="none"/>
            <w:lang w:val="en-US"/>
          </w:rPr>
          <w:t>https</w:t>
        </w:r>
        <w:r w:rsidR="003A7E20" w:rsidRPr="005726BA">
          <w:rPr>
            <w:rStyle w:val="ab"/>
            <w:sz w:val="28"/>
            <w:szCs w:val="28"/>
            <w:u w:val="none"/>
          </w:rPr>
          <w:t>://</w:t>
        </w:r>
        <w:r w:rsidR="003A7E20" w:rsidRPr="005726BA">
          <w:rPr>
            <w:rStyle w:val="ab"/>
            <w:sz w:val="28"/>
            <w:szCs w:val="28"/>
            <w:u w:val="none"/>
            <w:lang w:val="en-US"/>
          </w:rPr>
          <w:t>www</w:t>
        </w:r>
        <w:r w:rsidR="003A7E20" w:rsidRPr="005726BA">
          <w:rPr>
            <w:rStyle w:val="ab"/>
            <w:sz w:val="28"/>
            <w:szCs w:val="28"/>
            <w:u w:val="none"/>
          </w:rPr>
          <w:t>.</w:t>
        </w:r>
        <w:proofErr w:type="spellStart"/>
        <w:r w:rsidR="003A7E20" w:rsidRPr="005726BA">
          <w:rPr>
            <w:rStyle w:val="ab"/>
            <w:sz w:val="28"/>
            <w:szCs w:val="28"/>
            <w:u w:val="none"/>
            <w:lang w:val="en-US"/>
          </w:rPr>
          <w:t>gosnadzor</w:t>
        </w:r>
        <w:proofErr w:type="spellEnd"/>
        <w:r w:rsidR="003A7E20" w:rsidRPr="005726BA">
          <w:rPr>
            <w:rStyle w:val="ab"/>
            <w:sz w:val="28"/>
            <w:szCs w:val="28"/>
            <w:u w:val="none"/>
          </w:rPr>
          <w:t>.</w:t>
        </w:r>
        <w:proofErr w:type="spellStart"/>
        <w:r w:rsidR="003A7E20" w:rsidRPr="005726BA">
          <w:rPr>
            <w:rStyle w:val="ab"/>
            <w:sz w:val="28"/>
            <w:szCs w:val="28"/>
            <w:u w:val="none"/>
            <w:lang w:val="en-US"/>
          </w:rPr>
          <w:t>ru</w:t>
        </w:r>
        <w:proofErr w:type="spellEnd"/>
        <w:r w:rsidR="003A7E20" w:rsidRPr="005726BA">
          <w:rPr>
            <w:rStyle w:val="ab"/>
            <w:sz w:val="28"/>
            <w:szCs w:val="28"/>
            <w:u w:val="none"/>
          </w:rPr>
          <w:t>/</w:t>
        </w:r>
        <w:r w:rsidR="003A7E20" w:rsidRPr="005726BA">
          <w:rPr>
            <w:rStyle w:val="ab"/>
            <w:sz w:val="28"/>
            <w:szCs w:val="28"/>
            <w:u w:val="none"/>
            <w:lang w:val="en-US"/>
          </w:rPr>
          <w:t>activity</w:t>
        </w:r>
        <w:r w:rsidR="003A7E20" w:rsidRPr="005726BA">
          <w:rPr>
            <w:rStyle w:val="ab"/>
            <w:sz w:val="28"/>
            <w:szCs w:val="28"/>
            <w:u w:val="none"/>
          </w:rPr>
          <w:t>/</w:t>
        </w:r>
        <w:r w:rsidR="003A7E20" w:rsidRPr="005726BA">
          <w:rPr>
            <w:rStyle w:val="ab"/>
            <w:sz w:val="28"/>
            <w:szCs w:val="28"/>
            <w:u w:val="none"/>
            <w:lang w:val="en-US"/>
          </w:rPr>
          <w:t>control</w:t>
        </w:r>
        <w:r w:rsidR="003A7E20" w:rsidRPr="005726BA">
          <w:rPr>
            <w:rStyle w:val="ab"/>
            <w:sz w:val="28"/>
            <w:szCs w:val="28"/>
            <w:u w:val="none"/>
          </w:rPr>
          <w:t>/</w:t>
        </w:r>
        <w:r w:rsidR="003A7E20" w:rsidRPr="005726BA">
          <w:rPr>
            <w:rStyle w:val="ab"/>
            <w:sz w:val="28"/>
            <w:szCs w:val="28"/>
            <w:u w:val="none"/>
            <w:lang w:val="en-US"/>
          </w:rPr>
          <w:t>folder</w:t>
        </w:r>
      </w:hyperlink>
      <w:r w:rsidRPr="005726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3532" w:rsidRDefault="00D33532" w:rsidP="005D3BEB">
      <w:pPr>
        <w:spacing w:line="360" w:lineRule="auto"/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A63A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84DF0" w:rsidRDefault="00D33532" w:rsidP="00D84DF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8468F0">
        <w:rPr>
          <w:b/>
          <w:i/>
          <w:sz w:val="28"/>
          <w:szCs w:val="28"/>
        </w:rPr>
        <w:t>Данные о проведен</w:t>
      </w:r>
      <w:r w:rsidR="00EA63AC">
        <w:rPr>
          <w:b/>
          <w:i/>
          <w:sz w:val="28"/>
          <w:szCs w:val="28"/>
        </w:rPr>
        <w:t xml:space="preserve">ных </w:t>
      </w:r>
      <w:r w:rsidRPr="008468F0">
        <w:rPr>
          <w:b/>
          <w:i/>
          <w:sz w:val="28"/>
          <w:szCs w:val="28"/>
        </w:rPr>
        <w:t>мероприяти</w:t>
      </w:r>
      <w:r w:rsidR="00EA63AC">
        <w:rPr>
          <w:b/>
          <w:i/>
          <w:sz w:val="28"/>
          <w:szCs w:val="28"/>
        </w:rPr>
        <w:t>ях</w:t>
      </w:r>
      <w:r w:rsidRPr="008468F0">
        <w:rPr>
          <w:b/>
          <w:i/>
          <w:sz w:val="28"/>
          <w:szCs w:val="28"/>
        </w:rPr>
        <w:t xml:space="preserve"> по профилактике нарушений обязательных требований федерального г</w:t>
      </w:r>
      <w:r w:rsidR="00D84DF0">
        <w:rPr>
          <w:b/>
          <w:i/>
          <w:sz w:val="28"/>
          <w:szCs w:val="28"/>
        </w:rPr>
        <w:t xml:space="preserve">осударственного горного надзора   </w:t>
      </w:r>
    </w:p>
    <w:p w:rsidR="00D33532" w:rsidRDefault="00D84DF0" w:rsidP="00D84DF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з</w:t>
      </w:r>
      <w:r w:rsidR="00D33532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2022 год и </w:t>
      </w:r>
      <w:r w:rsidR="00EA63AC">
        <w:rPr>
          <w:b/>
          <w:i/>
          <w:sz w:val="28"/>
          <w:szCs w:val="28"/>
        </w:rPr>
        <w:t>9</w:t>
      </w:r>
      <w:r w:rsidR="00D33532">
        <w:rPr>
          <w:b/>
          <w:i/>
          <w:sz w:val="28"/>
          <w:szCs w:val="28"/>
        </w:rPr>
        <w:t xml:space="preserve"> месяцев 2023</w:t>
      </w:r>
      <w:r w:rsidR="00D33532" w:rsidRPr="008468F0">
        <w:rPr>
          <w:b/>
          <w:i/>
          <w:sz w:val="28"/>
          <w:szCs w:val="28"/>
        </w:rPr>
        <w:t xml:space="preserve"> г.</w:t>
      </w:r>
    </w:p>
    <w:p w:rsidR="00D33532" w:rsidRPr="008468F0" w:rsidRDefault="00D33532" w:rsidP="00D33532">
      <w:pPr>
        <w:spacing w:line="276" w:lineRule="auto"/>
        <w:ind w:left="3540" w:firstLine="708"/>
        <w:jc w:val="both"/>
        <w:rPr>
          <w:b/>
          <w:i/>
          <w:sz w:val="28"/>
          <w:szCs w:val="28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992"/>
      </w:tblGrid>
      <w:tr w:rsidR="00D33532" w:rsidTr="00002C0C">
        <w:tc>
          <w:tcPr>
            <w:tcW w:w="7933" w:type="dxa"/>
          </w:tcPr>
          <w:p w:rsidR="00D33532" w:rsidRDefault="00D33532" w:rsidP="007146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</w:tcPr>
          <w:p w:rsidR="00D33532" w:rsidRPr="00D33532" w:rsidRDefault="00D33532" w:rsidP="00D3353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33532">
              <w:rPr>
                <w:rFonts w:ascii="Times New Roman" w:hAnsi="Times New Roman"/>
              </w:rPr>
              <w:t xml:space="preserve">2022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D33532" w:rsidRDefault="00B508D9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33532" w:rsidRPr="00D33532">
              <w:rPr>
                <w:rFonts w:ascii="Times New Roman" w:hAnsi="Times New Roman"/>
              </w:rPr>
              <w:t xml:space="preserve"> мес.</w:t>
            </w:r>
          </w:p>
          <w:p w:rsidR="00D33532" w:rsidRPr="00D33532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33532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D33532" w:rsidTr="00002C0C">
        <w:tc>
          <w:tcPr>
            <w:tcW w:w="7933" w:type="dxa"/>
          </w:tcPr>
          <w:p w:rsidR="00D33532" w:rsidRPr="00BF399B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F399B">
              <w:rPr>
                <w:rFonts w:ascii="Times New Roman" w:hAnsi="Times New Roman"/>
              </w:rPr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93" w:type="dxa"/>
          </w:tcPr>
          <w:p w:rsidR="00D33532" w:rsidRDefault="00D33532" w:rsidP="007146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3532" w:rsidRDefault="00D33532" w:rsidP="007146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3532" w:rsidTr="00002C0C">
        <w:tc>
          <w:tcPr>
            <w:tcW w:w="7933" w:type="dxa"/>
          </w:tcPr>
          <w:p w:rsidR="00D33532" w:rsidRPr="009D4830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D4830">
              <w:rPr>
                <w:rFonts w:ascii="Times New Roman" w:hAnsi="Times New Roman"/>
              </w:rPr>
              <w:t>Проведено консультирований,</w:t>
            </w:r>
            <w:r>
              <w:rPr>
                <w:rFonts w:ascii="Times New Roman" w:hAnsi="Times New Roman"/>
              </w:rPr>
              <w:t xml:space="preserve"> </w:t>
            </w:r>
            <w:r w:rsidRPr="009D4830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</w:tcPr>
          <w:p w:rsidR="00D33532" w:rsidRPr="00AB1286" w:rsidRDefault="00D33532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D33532" w:rsidRPr="00D33532" w:rsidRDefault="00F4776F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</w:t>
            </w:r>
          </w:p>
        </w:tc>
      </w:tr>
      <w:tr w:rsidR="00D33532" w:rsidTr="00002C0C">
        <w:tc>
          <w:tcPr>
            <w:tcW w:w="7933" w:type="dxa"/>
          </w:tcPr>
          <w:p w:rsidR="00D33532" w:rsidRPr="009D4830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D4830">
              <w:rPr>
                <w:rFonts w:ascii="Times New Roman" w:hAnsi="Times New Roman"/>
              </w:rPr>
              <w:t>Опубликовано в сети Интернет обзоров типовых нарушений с описанием способов их недопущения, ед.</w:t>
            </w:r>
          </w:p>
        </w:tc>
        <w:tc>
          <w:tcPr>
            <w:tcW w:w="993" w:type="dxa"/>
          </w:tcPr>
          <w:p w:rsidR="00D33532" w:rsidRPr="00AB1286" w:rsidRDefault="00D33532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D33532" w:rsidRPr="00D33532" w:rsidRDefault="00F4776F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33532" w:rsidTr="00002C0C">
        <w:tc>
          <w:tcPr>
            <w:tcW w:w="7933" w:type="dxa"/>
          </w:tcPr>
          <w:p w:rsidR="00D33532" w:rsidRPr="009D4830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D4830">
              <w:rPr>
                <w:rFonts w:ascii="Times New Roman" w:hAnsi="Times New Roman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 w:rsidRPr="009D4830">
              <w:rPr>
                <w:rFonts w:ascii="Times New Roman" w:hAnsi="Times New Roman"/>
              </w:rPr>
              <w:t>вебинаров</w:t>
            </w:r>
            <w:proofErr w:type="spellEnd"/>
            <w:r w:rsidRPr="009D4830">
              <w:rPr>
                <w:rFonts w:ascii="Times New Roman" w:hAnsi="Times New Roman"/>
              </w:rPr>
              <w:t>, заседаний рабочих групп, совещаний и др.), ед.</w:t>
            </w:r>
          </w:p>
        </w:tc>
        <w:tc>
          <w:tcPr>
            <w:tcW w:w="993" w:type="dxa"/>
          </w:tcPr>
          <w:p w:rsidR="00D33532" w:rsidRPr="00AB1286" w:rsidRDefault="00D33532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D33532" w:rsidRPr="00D33532" w:rsidRDefault="00F4776F" w:rsidP="006355F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55F9">
              <w:rPr>
                <w:rFonts w:ascii="Times New Roman" w:hAnsi="Times New Roman"/>
              </w:rPr>
              <w:t>9</w:t>
            </w:r>
          </w:p>
        </w:tc>
      </w:tr>
      <w:tr w:rsidR="00D33532" w:rsidTr="00002C0C">
        <w:tc>
          <w:tcPr>
            <w:tcW w:w="7933" w:type="dxa"/>
          </w:tcPr>
          <w:p w:rsidR="00D33532" w:rsidRPr="000D0B3D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D0B3D">
              <w:rPr>
                <w:rFonts w:ascii="Times New Roman" w:hAnsi="Times New Roman"/>
              </w:rPr>
              <w:t>Проведено профилактических бесед в ходе контрольных (надзорных) и профилактических мероприятий, ед.</w:t>
            </w:r>
          </w:p>
        </w:tc>
        <w:tc>
          <w:tcPr>
            <w:tcW w:w="993" w:type="dxa"/>
          </w:tcPr>
          <w:p w:rsidR="00D33532" w:rsidRPr="00AB1286" w:rsidRDefault="00D33532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626</w:t>
            </w:r>
          </w:p>
        </w:tc>
        <w:tc>
          <w:tcPr>
            <w:tcW w:w="992" w:type="dxa"/>
          </w:tcPr>
          <w:p w:rsidR="00D33532" w:rsidRPr="00790CDE" w:rsidRDefault="00F4776F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CDE">
              <w:rPr>
                <w:rFonts w:ascii="Times New Roman" w:hAnsi="Times New Roman"/>
              </w:rPr>
              <w:t>441</w:t>
            </w:r>
          </w:p>
        </w:tc>
      </w:tr>
      <w:tr w:rsidR="00D33532" w:rsidTr="00002C0C">
        <w:tc>
          <w:tcPr>
            <w:tcW w:w="7933" w:type="dxa"/>
          </w:tcPr>
          <w:p w:rsidR="00D33532" w:rsidRPr="000D0B3D" w:rsidRDefault="00D33532" w:rsidP="007146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D0B3D">
              <w:rPr>
                <w:rFonts w:ascii="Times New Roman" w:hAnsi="Times New Roman"/>
              </w:rPr>
              <w:t>Направлено предостережений, ед.</w:t>
            </w:r>
          </w:p>
        </w:tc>
        <w:tc>
          <w:tcPr>
            <w:tcW w:w="993" w:type="dxa"/>
          </w:tcPr>
          <w:p w:rsidR="00D33532" w:rsidRPr="00AB1286" w:rsidRDefault="00D33532" w:rsidP="0071468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D33532" w:rsidRPr="00D33532" w:rsidRDefault="00FA209B" w:rsidP="004F45A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F45A5">
              <w:rPr>
                <w:rFonts w:ascii="Times New Roman" w:hAnsi="Times New Roman"/>
              </w:rPr>
              <w:t>4</w:t>
            </w:r>
          </w:p>
        </w:tc>
      </w:tr>
      <w:tr w:rsidR="00353B22" w:rsidTr="00002C0C">
        <w:tc>
          <w:tcPr>
            <w:tcW w:w="7933" w:type="dxa"/>
          </w:tcPr>
          <w:p w:rsidR="00353B22" w:rsidRPr="000D0B3D" w:rsidRDefault="00353B22" w:rsidP="00353B22">
            <w:pPr>
              <w:spacing w:line="276" w:lineRule="auto"/>
              <w:jc w:val="both"/>
            </w:pPr>
            <w:r>
              <w:rPr>
                <w:rFonts w:ascii="Times New Roman" w:hAnsi="Times New Roman"/>
              </w:rPr>
              <w:t>Количество проведённых профилактических   визитов, ед</w:t>
            </w:r>
            <w:r w:rsidRPr="004C47F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53B22" w:rsidRPr="00AB1286" w:rsidRDefault="00353B22" w:rsidP="00353B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B1286">
              <w:rPr>
                <w:rFonts w:ascii="Times New Roman" w:hAnsi="Times New Roman"/>
              </w:rPr>
              <w:t>529</w:t>
            </w:r>
          </w:p>
        </w:tc>
        <w:tc>
          <w:tcPr>
            <w:tcW w:w="992" w:type="dxa"/>
          </w:tcPr>
          <w:p w:rsidR="00353B22" w:rsidRPr="00CD1A82" w:rsidRDefault="00353B22" w:rsidP="00353B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</w:tr>
    </w:tbl>
    <w:p w:rsidR="00D33532" w:rsidRDefault="003928C5" w:rsidP="00D357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контрольных (надзорных) мероприятий на объектах пользования недрами (не ОПО) расширилась практика применения профилактических мероприятий (увеличилось </w:t>
      </w:r>
      <w:r w:rsidR="004F45A5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проведен</w:t>
      </w:r>
      <w:r w:rsidR="004F45A5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консультирований, профилактических бесед в ходе контрольных (надзорных) мероприятий,</w:t>
      </w:r>
      <w:r w:rsidR="004F45A5">
        <w:rPr>
          <w:sz w:val="28"/>
          <w:szCs w:val="28"/>
        </w:rPr>
        <w:t xml:space="preserve"> профилактических визитов,</w:t>
      </w:r>
      <w:r>
        <w:rPr>
          <w:sz w:val="28"/>
          <w:szCs w:val="28"/>
        </w:rPr>
        <w:t xml:space="preserve"> возрос показатель выдачи предостережений).</w:t>
      </w:r>
    </w:p>
    <w:p w:rsidR="00D9039D" w:rsidRDefault="003A7E20" w:rsidP="003A7E20">
      <w:pPr>
        <w:pStyle w:val="1"/>
        <w:spacing w:before="240"/>
        <w:ind w:left="0" w:right="-2"/>
        <w:rPr>
          <w:rFonts w:eastAsia="Calibri"/>
          <w:color w:val="auto"/>
          <w:sz w:val="28"/>
          <w:lang w:eastAsia="en-US"/>
        </w:rPr>
      </w:pPr>
      <w:bookmarkStart w:id="5" w:name="_Toc83027918"/>
      <w:r>
        <w:rPr>
          <w:rFonts w:eastAsia="Calibri"/>
          <w:color w:val="auto"/>
          <w:sz w:val="28"/>
          <w:lang w:eastAsia="en-US"/>
        </w:rPr>
        <w:lastRenderedPageBreak/>
        <w:t>1.3</w:t>
      </w:r>
      <w:r w:rsidR="00056647" w:rsidRPr="00C82E9A">
        <w:rPr>
          <w:rFonts w:eastAsia="Calibri"/>
          <w:color w:val="auto"/>
          <w:sz w:val="28"/>
          <w:lang w:eastAsia="en-US"/>
        </w:rPr>
        <w:t>.</w:t>
      </w:r>
      <w:r w:rsidR="009D2403" w:rsidRPr="00C82E9A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82E9A">
        <w:rPr>
          <w:rFonts w:eastAsia="Calibri"/>
          <w:color w:val="auto"/>
          <w:sz w:val="28"/>
          <w:lang w:eastAsia="en-US"/>
        </w:rPr>
        <w:t xml:space="preserve">Характеристика проблем, на решение которых </w:t>
      </w:r>
      <w:r w:rsidR="00E11DA5">
        <w:rPr>
          <w:rFonts w:eastAsia="Calibri"/>
          <w:color w:val="auto"/>
          <w:sz w:val="28"/>
          <w:lang w:eastAsia="en-US"/>
        </w:rPr>
        <w:br/>
      </w:r>
      <w:r w:rsidR="00A511B3" w:rsidRPr="00C82E9A">
        <w:rPr>
          <w:rFonts w:eastAsia="Calibri"/>
          <w:color w:val="auto"/>
          <w:sz w:val="28"/>
          <w:lang w:eastAsia="en-US"/>
        </w:rPr>
        <w:t>направлена программа профилактики</w:t>
      </w:r>
      <w:bookmarkEnd w:id="5"/>
    </w:p>
    <w:p w:rsidR="00CD5D50" w:rsidRPr="00CD5D50" w:rsidRDefault="00CD5D50" w:rsidP="00CD5D50">
      <w:pPr>
        <w:rPr>
          <w:rFonts w:eastAsia="Calibri"/>
          <w:lang w:eastAsia="en-US"/>
        </w:rPr>
      </w:pPr>
    </w:p>
    <w:p w:rsidR="00814730" w:rsidRDefault="00D357DC" w:rsidP="00CD5D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профилактики направлена на снижение уровня аварийности </w:t>
      </w:r>
      <w:r w:rsidR="00751E12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 травматизма на объектах пользования недрами, не отнесенных к опасным производственным объектам.</w:t>
      </w:r>
    </w:p>
    <w:p w:rsidR="00D42636" w:rsidRDefault="005C6F7E" w:rsidP="00CD5D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Основными </w:t>
      </w:r>
      <w:r w:rsidR="00EA49C8">
        <w:rPr>
          <w:rFonts w:eastAsia="Calibri"/>
          <w:sz w:val="28"/>
          <w:szCs w:val="28"/>
          <w:lang w:eastAsia="en-US"/>
        </w:rPr>
        <w:t>проблемами,</w:t>
      </w:r>
      <w:r w:rsidR="005726BA">
        <w:rPr>
          <w:rFonts w:eastAsia="Calibri"/>
          <w:sz w:val="28"/>
          <w:szCs w:val="28"/>
          <w:lang w:eastAsia="en-US"/>
        </w:rPr>
        <w:t xml:space="preserve"> на решение которых направлена п</w:t>
      </w:r>
      <w:r w:rsidR="00EA49C8">
        <w:rPr>
          <w:rFonts w:eastAsia="Calibri"/>
          <w:sz w:val="28"/>
          <w:szCs w:val="28"/>
          <w:lang w:eastAsia="en-US"/>
        </w:rPr>
        <w:t>рограмма профилактики, являются</w:t>
      </w:r>
      <w:r w:rsidR="00D42636" w:rsidRPr="00D42636">
        <w:rPr>
          <w:rFonts w:eastAsia="Calibri"/>
          <w:sz w:val="28"/>
          <w:szCs w:val="28"/>
          <w:lang w:eastAsia="en-US"/>
        </w:rPr>
        <w:t>:</w:t>
      </w:r>
    </w:p>
    <w:p w:rsidR="005C6F7E" w:rsidRPr="00D42636" w:rsidRDefault="005C6F7E" w:rsidP="00753115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возникновение опасных </w:t>
      </w:r>
      <w:r w:rsidR="00773596">
        <w:rPr>
          <w:rFonts w:eastAsia="Calibri"/>
          <w:sz w:val="28"/>
          <w:szCs w:val="28"/>
          <w:lang w:eastAsia="en-US"/>
        </w:rPr>
        <w:t xml:space="preserve">участков </w:t>
      </w:r>
      <w:r>
        <w:rPr>
          <w:rFonts w:eastAsia="Calibri"/>
          <w:sz w:val="28"/>
          <w:szCs w:val="28"/>
          <w:lang w:eastAsia="en-US"/>
        </w:rPr>
        <w:t>(провалов, оползней</w:t>
      </w:r>
      <w:r w:rsidR="00773596">
        <w:rPr>
          <w:rFonts w:eastAsia="Calibri"/>
          <w:sz w:val="28"/>
          <w:szCs w:val="28"/>
          <w:lang w:eastAsia="en-US"/>
        </w:rPr>
        <w:t xml:space="preserve">, </w:t>
      </w:r>
      <w:r w:rsidR="00773596" w:rsidRPr="00D42636">
        <w:rPr>
          <w:rFonts w:eastAsia="Calibri"/>
          <w:sz w:val="28"/>
          <w:szCs w:val="28"/>
          <w:lang w:eastAsia="en-US"/>
        </w:rPr>
        <w:t>деформаци</w:t>
      </w:r>
      <w:r w:rsidR="00773596">
        <w:rPr>
          <w:rFonts w:eastAsia="Calibri"/>
          <w:sz w:val="28"/>
          <w:szCs w:val="28"/>
          <w:lang w:eastAsia="en-US"/>
        </w:rPr>
        <w:t>й</w:t>
      </w:r>
      <w:r w:rsidR="00773596" w:rsidRPr="00D42636">
        <w:rPr>
          <w:rFonts w:eastAsia="Calibri"/>
          <w:sz w:val="28"/>
          <w:szCs w:val="28"/>
          <w:lang w:eastAsia="en-US"/>
        </w:rPr>
        <w:t xml:space="preserve"> горного массива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773596">
        <w:rPr>
          <w:rFonts w:eastAsia="Calibri"/>
          <w:sz w:val="28"/>
          <w:szCs w:val="28"/>
          <w:lang w:eastAsia="en-US"/>
        </w:rPr>
        <w:t xml:space="preserve">в зоне вредного влияния </w:t>
      </w:r>
      <w:r>
        <w:rPr>
          <w:rFonts w:eastAsia="Calibri"/>
          <w:sz w:val="28"/>
          <w:szCs w:val="28"/>
          <w:lang w:eastAsia="en-US"/>
        </w:rPr>
        <w:t xml:space="preserve">работ, </w:t>
      </w:r>
      <w:r w:rsidRPr="00D42636">
        <w:rPr>
          <w:rFonts w:eastAsia="Calibri"/>
          <w:sz w:val="28"/>
          <w:szCs w:val="28"/>
          <w:lang w:eastAsia="en-US"/>
        </w:rPr>
        <w:t>связанных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2636">
        <w:rPr>
          <w:rFonts w:eastAsia="Calibri"/>
          <w:sz w:val="28"/>
          <w:szCs w:val="28"/>
          <w:lang w:eastAsia="en-US"/>
        </w:rPr>
        <w:t>с пользованием недрами;</w:t>
      </w:r>
    </w:p>
    <w:p w:rsidR="005C6F7E" w:rsidRDefault="005C6F7E" w:rsidP="00E11DA5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внезапные выбросы газов, прорывы</w:t>
      </w:r>
      <w:r w:rsidRPr="00D42636">
        <w:rPr>
          <w:rFonts w:eastAsia="Calibri"/>
          <w:sz w:val="28"/>
          <w:szCs w:val="28"/>
          <w:lang w:eastAsia="en-US"/>
        </w:rPr>
        <w:t xml:space="preserve"> воды, полезных ископаемых </w:t>
      </w:r>
      <w:r w:rsidR="00EA49C8">
        <w:rPr>
          <w:rFonts w:eastAsia="Calibri"/>
          <w:sz w:val="28"/>
          <w:szCs w:val="28"/>
          <w:lang w:eastAsia="en-US"/>
        </w:rPr>
        <w:br/>
      </w:r>
      <w:r w:rsidRPr="00D42636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вмещающих </w:t>
      </w:r>
      <w:r w:rsidRPr="00D42636">
        <w:rPr>
          <w:rFonts w:eastAsia="Calibri"/>
          <w:sz w:val="28"/>
          <w:szCs w:val="28"/>
          <w:lang w:eastAsia="en-US"/>
        </w:rPr>
        <w:t>пород;</w:t>
      </w:r>
    </w:p>
    <w:p w:rsidR="00F844A6" w:rsidRPr="00D42636" w:rsidRDefault="00F844A6" w:rsidP="00E11DA5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исключение факторов, приводящих к понижению содержания в атмосфере открытых горных выработок (карьер</w:t>
      </w:r>
      <w:r w:rsidR="00982A47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>) кислорода, а также недопустимых концентраций вредных и взрывоопасных газов и пыли;</w:t>
      </w:r>
    </w:p>
    <w:p w:rsidR="00773596" w:rsidRDefault="00773596" w:rsidP="00E11DA5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объектов,</w:t>
      </w:r>
      <w:r w:rsidRPr="00D42636">
        <w:rPr>
          <w:rFonts w:eastAsia="Calibri"/>
          <w:sz w:val="28"/>
          <w:szCs w:val="28"/>
          <w:lang w:eastAsia="en-US"/>
        </w:rPr>
        <w:t xml:space="preserve"> их участков и горных выработок</w:t>
      </w:r>
      <w:r>
        <w:rPr>
          <w:rFonts w:eastAsia="Calibri"/>
          <w:sz w:val="28"/>
          <w:szCs w:val="28"/>
          <w:lang w:eastAsia="en-US"/>
        </w:rPr>
        <w:t xml:space="preserve"> (включая скважины)</w:t>
      </w:r>
      <w:r w:rsidRPr="00D4263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2636">
        <w:rPr>
          <w:rFonts w:eastAsia="Calibri"/>
          <w:sz w:val="28"/>
          <w:szCs w:val="28"/>
          <w:lang w:eastAsia="en-US"/>
        </w:rPr>
        <w:t>не подлежащих использованию</w:t>
      </w:r>
      <w:r>
        <w:rPr>
          <w:rFonts w:eastAsia="Calibri"/>
          <w:sz w:val="28"/>
          <w:szCs w:val="28"/>
          <w:lang w:eastAsia="en-US"/>
        </w:rPr>
        <w:t xml:space="preserve">, но не прошедших </w:t>
      </w:r>
      <w:r w:rsidRPr="00D42636">
        <w:rPr>
          <w:rFonts w:eastAsia="Calibri"/>
          <w:sz w:val="28"/>
          <w:szCs w:val="28"/>
          <w:lang w:eastAsia="en-US"/>
        </w:rPr>
        <w:t>ли</w:t>
      </w:r>
      <w:r>
        <w:rPr>
          <w:rFonts w:eastAsia="Calibri"/>
          <w:sz w:val="28"/>
          <w:szCs w:val="28"/>
          <w:lang w:eastAsia="en-US"/>
        </w:rPr>
        <w:t xml:space="preserve">квидацию </w:t>
      </w:r>
      <w:r w:rsidR="00EA49C8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 консервацию.</w:t>
      </w:r>
    </w:p>
    <w:p w:rsidR="00F1709A" w:rsidRDefault="00F1709A" w:rsidP="00F170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2022 года в территориальных органах Ростехнадзора ведётся учет объектов федерального государственного горного надзора путём ведения реестра таки</w:t>
      </w:r>
      <w:r w:rsidR="00F4776F">
        <w:rPr>
          <w:sz w:val="28"/>
          <w:szCs w:val="28"/>
        </w:rPr>
        <w:t xml:space="preserve">х объектов. По состоянию на </w:t>
      </w:r>
      <w:r w:rsidR="00AB1286">
        <w:rPr>
          <w:sz w:val="28"/>
          <w:szCs w:val="28"/>
        </w:rPr>
        <w:t xml:space="preserve">1 октября </w:t>
      </w:r>
      <w:r w:rsidR="00F4776F">
        <w:rPr>
          <w:sz w:val="28"/>
          <w:szCs w:val="28"/>
        </w:rPr>
        <w:t>2023</w:t>
      </w:r>
      <w:r w:rsidR="0002009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подконтрольная база федерального государственного горного надзора составляет – </w:t>
      </w:r>
      <w:r w:rsidR="00F4776F">
        <w:rPr>
          <w:sz w:val="28"/>
          <w:szCs w:val="20"/>
          <w:lang w:eastAsia="x-none"/>
        </w:rPr>
        <w:t>11 206</w:t>
      </w:r>
      <w:r w:rsidR="00F4776F" w:rsidRPr="00CD1A82">
        <w:rPr>
          <w:sz w:val="28"/>
          <w:szCs w:val="20"/>
          <w:lang w:eastAsia="x-none"/>
        </w:rPr>
        <w:t xml:space="preserve"> </w:t>
      </w:r>
      <w:r>
        <w:rPr>
          <w:sz w:val="28"/>
          <w:szCs w:val="28"/>
        </w:rPr>
        <w:t>объект</w:t>
      </w:r>
      <w:r w:rsidR="005D3BEB">
        <w:rPr>
          <w:sz w:val="28"/>
          <w:szCs w:val="28"/>
        </w:rPr>
        <w:t>ов</w:t>
      </w:r>
      <w:r>
        <w:rPr>
          <w:sz w:val="28"/>
          <w:szCs w:val="28"/>
        </w:rPr>
        <w:t xml:space="preserve"> ведения горных работ (объекты</w:t>
      </w:r>
      <w:r w:rsidR="00AB1286">
        <w:rPr>
          <w:sz w:val="28"/>
          <w:szCs w:val="28"/>
        </w:rPr>
        <w:t xml:space="preserve">, не являющиеся </w:t>
      </w:r>
      <w:r>
        <w:rPr>
          <w:sz w:val="28"/>
          <w:szCs w:val="28"/>
        </w:rPr>
        <w:t>ОПО).</w:t>
      </w:r>
    </w:p>
    <w:p w:rsidR="00F1709A" w:rsidRDefault="00F1709A" w:rsidP="00F170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532">
        <w:rPr>
          <w:sz w:val="28"/>
          <w:szCs w:val="28"/>
        </w:rPr>
        <w:t xml:space="preserve">За </w:t>
      </w:r>
      <w:r w:rsidR="004560C6">
        <w:rPr>
          <w:sz w:val="28"/>
          <w:szCs w:val="28"/>
        </w:rPr>
        <w:t>9</w:t>
      </w:r>
      <w:r w:rsidR="00D33532">
        <w:rPr>
          <w:sz w:val="28"/>
          <w:szCs w:val="28"/>
        </w:rPr>
        <w:t xml:space="preserve"> месяцев 2023 г.</w:t>
      </w:r>
      <w:r>
        <w:rPr>
          <w:sz w:val="28"/>
          <w:szCs w:val="28"/>
        </w:rPr>
        <w:t xml:space="preserve"> аварий и несчастных случаев со смертельным исходом на участках пользования недрами, не являющихся ОПО, </w:t>
      </w:r>
      <w:r w:rsidR="000737C8">
        <w:rPr>
          <w:sz w:val="28"/>
          <w:szCs w:val="28"/>
        </w:rPr>
        <w:br/>
      </w:r>
      <w:r>
        <w:rPr>
          <w:sz w:val="28"/>
          <w:szCs w:val="28"/>
        </w:rPr>
        <w:t>не зарегистрировано.</w:t>
      </w:r>
    </w:p>
    <w:p w:rsidR="00F1709A" w:rsidRDefault="007E743E" w:rsidP="00F1709A">
      <w:pPr>
        <w:spacing w:line="36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709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="00DB0325">
        <w:rPr>
          <w:sz w:val="28"/>
          <w:szCs w:val="28"/>
        </w:rPr>
        <w:t>2</w:t>
      </w:r>
    </w:p>
    <w:p w:rsidR="00F1709A" w:rsidRDefault="00F1709A" w:rsidP="00AB1286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8468F0">
        <w:rPr>
          <w:b/>
          <w:i/>
          <w:sz w:val="28"/>
          <w:szCs w:val="28"/>
        </w:rPr>
        <w:t xml:space="preserve">Сведения </w:t>
      </w:r>
      <w:r w:rsidR="00AB1286">
        <w:rPr>
          <w:b/>
          <w:i/>
          <w:sz w:val="28"/>
          <w:szCs w:val="28"/>
        </w:rPr>
        <w:t>об</w:t>
      </w:r>
      <w:r w:rsidRPr="008468F0">
        <w:rPr>
          <w:b/>
          <w:i/>
          <w:sz w:val="28"/>
          <w:szCs w:val="28"/>
        </w:rPr>
        <w:t xml:space="preserve"> авария</w:t>
      </w:r>
      <w:r w:rsidR="00AB1286">
        <w:rPr>
          <w:b/>
          <w:i/>
          <w:sz w:val="28"/>
          <w:szCs w:val="28"/>
        </w:rPr>
        <w:t>х</w:t>
      </w:r>
      <w:r w:rsidRPr="008468F0">
        <w:rPr>
          <w:b/>
          <w:i/>
          <w:sz w:val="28"/>
          <w:szCs w:val="28"/>
        </w:rPr>
        <w:t xml:space="preserve"> и случая</w:t>
      </w:r>
      <w:r w:rsidR="00AB1286">
        <w:rPr>
          <w:b/>
          <w:i/>
          <w:sz w:val="28"/>
          <w:szCs w:val="28"/>
        </w:rPr>
        <w:t>х</w:t>
      </w:r>
      <w:r w:rsidRPr="008468F0">
        <w:rPr>
          <w:b/>
          <w:i/>
          <w:sz w:val="28"/>
          <w:szCs w:val="28"/>
        </w:rPr>
        <w:t xml:space="preserve"> травматизма, произошедши</w:t>
      </w:r>
      <w:r w:rsidR="00AB1286">
        <w:rPr>
          <w:b/>
          <w:i/>
          <w:sz w:val="28"/>
          <w:szCs w:val="28"/>
        </w:rPr>
        <w:t>х</w:t>
      </w:r>
      <w:r w:rsidRPr="008468F0">
        <w:rPr>
          <w:b/>
          <w:i/>
          <w:sz w:val="28"/>
          <w:szCs w:val="28"/>
        </w:rPr>
        <w:t xml:space="preserve"> из-за нарушения обязательных требований по безопасному ведению работ, с</w:t>
      </w:r>
      <w:r w:rsidR="00AB1286">
        <w:rPr>
          <w:b/>
          <w:i/>
          <w:sz w:val="28"/>
          <w:szCs w:val="28"/>
        </w:rPr>
        <w:t>вязанных с пользованием недрами</w:t>
      </w:r>
    </w:p>
    <w:p w:rsidR="00F1709A" w:rsidRPr="008468F0" w:rsidRDefault="00F1709A" w:rsidP="00F1709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73"/>
        <w:gridCol w:w="1377"/>
        <w:gridCol w:w="1337"/>
      </w:tblGrid>
      <w:tr w:rsidR="00D84DF0" w:rsidTr="00D84DF0">
        <w:tc>
          <w:tcPr>
            <w:tcW w:w="6773" w:type="dxa"/>
          </w:tcPr>
          <w:p w:rsidR="00D84DF0" w:rsidRDefault="00D84DF0" w:rsidP="005B35B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</w:t>
            </w:r>
            <w:r w:rsidR="005B35B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377" w:type="dxa"/>
          </w:tcPr>
          <w:p w:rsidR="00D84DF0" w:rsidRDefault="00D84DF0" w:rsidP="00D335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37" w:type="dxa"/>
          </w:tcPr>
          <w:p w:rsidR="00D84DF0" w:rsidRDefault="004560C6" w:rsidP="00D335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84DF0" w:rsidRPr="00D84DF0">
              <w:rPr>
                <w:rFonts w:ascii="Times New Roman" w:hAnsi="Times New Roman"/>
                <w:sz w:val="28"/>
                <w:szCs w:val="28"/>
              </w:rPr>
              <w:t xml:space="preserve"> мес.</w:t>
            </w:r>
          </w:p>
          <w:p w:rsidR="00D84DF0" w:rsidRPr="00D84DF0" w:rsidRDefault="00D84DF0" w:rsidP="00D335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DF0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84DF0" w:rsidTr="00D84DF0">
        <w:tc>
          <w:tcPr>
            <w:tcW w:w="6773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Количество объектов пользования недрами, не отнесенных к опасным производственным объектам, ед.</w:t>
            </w:r>
          </w:p>
        </w:tc>
        <w:tc>
          <w:tcPr>
            <w:tcW w:w="137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10</w:t>
            </w:r>
            <w:r w:rsidR="000A3619">
              <w:rPr>
                <w:rFonts w:ascii="Times New Roman" w:hAnsi="Times New Roman"/>
              </w:rPr>
              <w:t xml:space="preserve"> </w:t>
            </w:r>
            <w:r w:rsidRPr="00D84DF0">
              <w:rPr>
                <w:rFonts w:ascii="Times New Roman" w:hAnsi="Times New Roman"/>
              </w:rPr>
              <w:t>872</w:t>
            </w:r>
          </w:p>
        </w:tc>
        <w:tc>
          <w:tcPr>
            <w:tcW w:w="1337" w:type="dxa"/>
          </w:tcPr>
          <w:p w:rsidR="00D84DF0" w:rsidRPr="00D84DF0" w:rsidRDefault="000A3619" w:rsidP="000A36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11 206</w:t>
            </w:r>
          </w:p>
        </w:tc>
      </w:tr>
      <w:tr w:rsidR="00D84DF0" w:rsidTr="00D84DF0">
        <w:tc>
          <w:tcPr>
            <w:tcW w:w="6773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Аварии, ед.</w:t>
            </w:r>
          </w:p>
        </w:tc>
        <w:tc>
          <w:tcPr>
            <w:tcW w:w="137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</w:tr>
      <w:tr w:rsidR="00D84DF0" w:rsidTr="00D84DF0">
        <w:tc>
          <w:tcPr>
            <w:tcW w:w="6773" w:type="dxa"/>
          </w:tcPr>
          <w:p w:rsidR="00D84DF0" w:rsidRPr="00D84DF0" w:rsidRDefault="00D84DF0" w:rsidP="005E077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Количество несчастных случаев со смертельным исходом, произошедши</w:t>
            </w:r>
            <w:r w:rsidR="005E0779">
              <w:rPr>
                <w:rFonts w:ascii="Times New Roman" w:hAnsi="Times New Roman"/>
              </w:rPr>
              <w:t>х</w:t>
            </w:r>
            <w:r w:rsidRPr="00D84DF0">
              <w:rPr>
                <w:rFonts w:ascii="Times New Roman" w:hAnsi="Times New Roman"/>
              </w:rPr>
              <w:t xml:space="preserve"> в результате аварий, ед.</w:t>
            </w:r>
          </w:p>
        </w:tc>
        <w:tc>
          <w:tcPr>
            <w:tcW w:w="137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</w:tr>
      <w:tr w:rsidR="00D84DF0" w:rsidTr="00D84DF0">
        <w:tc>
          <w:tcPr>
            <w:tcW w:w="6773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Количество несчастных случаев со смертельным исходом, не связанных с авариями, ед.</w:t>
            </w:r>
          </w:p>
        </w:tc>
        <w:tc>
          <w:tcPr>
            <w:tcW w:w="137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</w:tcPr>
          <w:p w:rsidR="00D84DF0" w:rsidRPr="00D84DF0" w:rsidRDefault="00D84DF0" w:rsidP="00D84DF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DF0">
              <w:rPr>
                <w:rFonts w:ascii="Times New Roman" w:hAnsi="Times New Roman"/>
              </w:rPr>
              <w:t>0</w:t>
            </w:r>
          </w:p>
        </w:tc>
      </w:tr>
    </w:tbl>
    <w:p w:rsidR="00F91862" w:rsidRPr="00E11DA5" w:rsidRDefault="00CC2263" w:rsidP="00E11DA5">
      <w:pPr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b/>
          <w:sz w:val="28"/>
          <w:lang w:eastAsia="en-US"/>
        </w:rPr>
      </w:pPr>
      <w:bookmarkStart w:id="6" w:name="_Toc83027919"/>
      <w:r w:rsidRPr="00E11DA5">
        <w:rPr>
          <w:rFonts w:eastAsia="Calibri"/>
          <w:b/>
          <w:sz w:val="28"/>
          <w:lang w:eastAsia="en-US"/>
        </w:rPr>
        <w:t xml:space="preserve">2. </w:t>
      </w:r>
      <w:r w:rsidR="00D11DB6" w:rsidRPr="00E11DA5">
        <w:rPr>
          <w:rFonts w:eastAsia="Calibri"/>
          <w:b/>
          <w:sz w:val="28"/>
          <w:lang w:eastAsia="en-US"/>
        </w:rPr>
        <w:t>ЦЕЛИ И ЗАДАЧИ РЕАЛИЗАЦИИ ПРОГРАММЫ ПРОФИЛАКТИКИ</w:t>
      </w:r>
      <w:bookmarkEnd w:id="6"/>
    </w:p>
    <w:p w:rsidR="0057362A" w:rsidRPr="0057362A" w:rsidRDefault="0057362A" w:rsidP="00B54B5E">
      <w:pPr>
        <w:spacing w:before="240"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Целями реализации программы профилактики являются: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="0057362A" w:rsidRPr="0057362A">
        <w:rPr>
          <w:sz w:val="28"/>
          <w:szCs w:val="28"/>
          <w:lang w:eastAsia="en-US"/>
        </w:rPr>
        <w:t>стимулирование добросовестного собл</w:t>
      </w:r>
      <w:r w:rsidR="00557BFC">
        <w:rPr>
          <w:sz w:val="28"/>
          <w:szCs w:val="28"/>
          <w:lang w:eastAsia="en-US"/>
        </w:rPr>
        <w:t xml:space="preserve">юдения обязательных требований </w:t>
      </w:r>
      <w:r w:rsidR="0057362A" w:rsidRPr="0057362A">
        <w:rPr>
          <w:sz w:val="28"/>
          <w:szCs w:val="28"/>
          <w:lang w:eastAsia="en-US"/>
        </w:rPr>
        <w:t>всеми контролируемыми лицами;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="0057362A" w:rsidRPr="0057362A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57362A" w:rsidRPr="0057362A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="0057362A" w:rsidRPr="0057362A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57362A" w:rsidRPr="0057362A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="0057362A" w:rsidRPr="0057362A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Задачами реализации программы профилактики являются: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="00F43F84">
        <w:rPr>
          <w:sz w:val="28"/>
          <w:szCs w:val="28"/>
          <w:lang w:eastAsia="en-US"/>
        </w:rPr>
        <w:t>в</w:t>
      </w:r>
      <w:r w:rsidR="00B10915">
        <w:rPr>
          <w:sz w:val="28"/>
          <w:szCs w:val="28"/>
          <w:lang w:eastAsia="en-US"/>
        </w:rPr>
        <w:t>ыявление факторов риска причинения вреда охраняемым законом ценностям, установленных законодательством Российской Федерации</w:t>
      </w:r>
      <w:r w:rsidR="00814730">
        <w:rPr>
          <w:sz w:val="28"/>
          <w:szCs w:val="28"/>
          <w:lang w:eastAsia="en-US"/>
        </w:rPr>
        <w:t>;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="0057362A" w:rsidRPr="0057362A">
        <w:rPr>
          <w:sz w:val="28"/>
          <w:szCs w:val="28"/>
          <w:lang w:eastAsia="en-US"/>
        </w:rPr>
        <w:t>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</w:t>
      </w:r>
      <w:r w:rsidR="00F43F84">
        <w:rPr>
          <w:sz w:val="28"/>
          <w:szCs w:val="28"/>
          <w:lang w:eastAsia="en-US"/>
        </w:rPr>
        <w:t xml:space="preserve"> по исключению аварий и несчастных случаев</w:t>
      </w:r>
      <w:r w:rsidR="0057362A" w:rsidRPr="0057362A">
        <w:rPr>
          <w:sz w:val="28"/>
          <w:szCs w:val="28"/>
          <w:lang w:eastAsia="en-US"/>
        </w:rPr>
        <w:t>;</w:t>
      </w:r>
    </w:p>
    <w:p w:rsidR="0057362A" w:rsidRPr="0057362A" w:rsidRDefault="005F0CAE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="0057362A" w:rsidRPr="0057362A">
        <w:rPr>
          <w:sz w:val="28"/>
          <w:szCs w:val="28"/>
          <w:lang w:eastAsia="en-US"/>
        </w:rPr>
        <w:t>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4F1E0A" w:rsidRDefault="005F0CAE" w:rsidP="004F1E0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г) </w:t>
      </w:r>
      <w:r w:rsidR="0057362A" w:rsidRPr="0057362A">
        <w:rPr>
          <w:sz w:val="28"/>
          <w:szCs w:val="28"/>
          <w:lang w:eastAsia="en-US"/>
        </w:rPr>
        <w:t xml:space="preserve">повышение уровня правовой грамотности поднадзорных субъектов, </w:t>
      </w:r>
      <w:r w:rsidR="0057362A" w:rsidRPr="0057362A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6D65DE" w:rsidRDefault="00CC2263" w:rsidP="003A7E20">
      <w:pPr>
        <w:pStyle w:val="1"/>
        <w:spacing w:before="240"/>
        <w:ind w:left="0" w:right="-2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bookmarkStart w:id="7" w:name="_Toc83027920"/>
      <w:r w:rsidR="00D11DB6"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="00D11DB6" w:rsidRPr="00CC2263">
        <w:rPr>
          <w:color w:val="auto"/>
          <w:sz w:val="28"/>
        </w:rPr>
        <w:t>СРОКИ (ПЕРИОДИЧНОСТЬ) ИХ ПРОВЕДЕНИЯ</w:t>
      </w:r>
      <w:bookmarkEnd w:id="7"/>
    </w:p>
    <w:p w:rsidR="00D42636" w:rsidRDefault="00D42636" w:rsidP="00E11DA5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3A7DC6"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t xml:space="preserve">горного надзора могут проводиться следующие виды </w:t>
      </w:r>
      <w:r w:rsidR="00D0074B">
        <w:rPr>
          <w:sz w:val="28"/>
          <w:szCs w:val="28"/>
        </w:rPr>
        <w:t>профилактических мероприятий</w:t>
      </w:r>
      <w:r>
        <w:rPr>
          <w:sz w:val="28"/>
          <w:szCs w:val="28"/>
        </w:rPr>
        <w:t>:</w:t>
      </w:r>
    </w:p>
    <w:p w:rsidR="00D42636" w:rsidRDefault="00D42636" w:rsidP="00E11D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D42636" w:rsidRDefault="00D42636" w:rsidP="00E11D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обобщение правоприменительной практики;</w:t>
      </w:r>
    </w:p>
    <w:p w:rsidR="00D42636" w:rsidRDefault="00D42636" w:rsidP="00E11D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предостережений;</w:t>
      </w:r>
    </w:p>
    <w:p w:rsidR="00D42636" w:rsidRDefault="00D42636" w:rsidP="00E11D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визит;</w:t>
      </w:r>
    </w:p>
    <w:p w:rsidR="00D42636" w:rsidRDefault="00D42636" w:rsidP="00E11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консультирование.</w:t>
      </w:r>
    </w:p>
    <w:p w:rsidR="003928C5" w:rsidRDefault="003928C5" w:rsidP="00E11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F84" w:rsidRDefault="00F43F84" w:rsidP="007C2A5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B09C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официальных сайтах Ростехнадзора и его территориальных органов в разделе «Деятельность»</w:t>
      </w:r>
      <w:r w:rsidR="006D62EE">
        <w:rPr>
          <w:sz w:val="28"/>
          <w:szCs w:val="28"/>
        </w:rPr>
        <w:t>,</w:t>
      </w:r>
      <w:r w:rsidRPr="001B09C7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</w:t>
      </w:r>
      <w:r w:rsidR="001B09C7"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>(при их наличии)</w:t>
      </w:r>
      <w:r w:rsidR="00AB1286">
        <w:rPr>
          <w:sz w:val="28"/>
          <w:szCs w:val="28"/>
        </w:rPr>
        <w:t xml:space="preserve"> и в иных формах и реализуется </w:t>
      </w:r>
      <w:r w:rsidR="00AB1286">
        <w:rPr>
          <w:sz w:val="28"/>
          <w:szCs w:val="28"/>
        </w:rPr>
        <w:br/>
      </w:r>
      <w:r w:rsidRPr="001B09C7">
        <w:rPr>
          <w:sz w:val="28"/>
          <w:szCs w:val="28"/>
        </w:rPr>
        <w:t xml:space="preserve">в соответствии со </w:t>
      </w:r>
      <w:r w:rsidR="001B09C7">
        <w:rPr>
          <w:sz w:val="28"/>
          <w:szCs w:val="28"/>
        </w:rPr>
        <w:t>с</w:t>
      </w:r>
      <w:r w:rsidRPr="001B09C7">
        <w:rPr>
          <w:sz w:val="28"/>
          <w:szCs w:val="28"/>
        </w:rPr>
        <w:t>тать</w:t>
      </w:r>
      <w:r w:rsidR="001B09C7">
        <w:rPr>
          <w:sz w:val="28"/>
          <w:szCs w:val="28"/>
        </w:rPr>
        <w:t>ей</w:t>
      </w:r>
      <w:r w:rsidRPr="001B09C7">
        <w:rPr>
          <w:sz w:val="28"/>
          <w:szCs w:val="28"/>
        </w:rPr>
        <w:t xml:space="preserve"> 46 Федерального закона от 31 июля 2020 г.</w:t>
      </w:r>
      <w:r w:rsidR="00AB1286"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>№ 248-ФЗ</w:t>
      </w:r>
      <w:r w:rsidR="001B09C7" w:rsidRPr="001B09C7">
        <w:rPr>
          <w:sz w:val="28"/>
          <w:szCs w:val="28"/>
        </w:rPr>
        <w:t xml:space="preserve"> и п</w:t>
      </w:r>
      <w:r w:rsidRPr="001B09C7">
        <w:rPr>
          <w:sz w:val="28"/>
          <w:szCs w:val="28"/>
        </w:rPr>
        <w:t>ункт</w:t>
      </w:r>
      <w:r w:rsidR="001B09C7" w:rsidRPr="001B09C7">
        <w:rPr>
          <w:sz w:val="28"/>
          <w:szCs w:val="28"/>
        </w:rPr>
        <w:t>ом</w:t>
      </w:r>
      <w:r w:rsidR="00AB1286"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>26</w:t>
      </w:r>
      <w:r w:rsidR="00AB1286"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>Положения о федеральном государственном горном</w:t>
      </w:r>
      <w:proofErr w:type="gramEnd"/>
      <w:r w:rsidRPr="001B09C7">
        <w:rPr>
          <w:sz w:val="28"/>
          <w:szCs w:val="28"/>
        </w:rPr>
        <w:t xml:space="preserve"> </w:t>
      </w:r>
      <w:proofErr w:type="gramStart"/>
      <w:r w:rsidRPr="001B09C7">
        <w:rPr>
          <w:sz w:val="28"/>
          <w:szCs w:val="28"/>
        </w:rPr>
        <w:t>надзоре</w:t>
      </w:r>
      <w:proofErr w:type="gramEnd"/>
      <w:r w:rsidR="001B09C7">
        <w:rPr>
          <w:sz w:val="28"/>
          <w:szCs w:val="28"/>
        </w:rPr>
        <w:t>.</w:t>
      </w:r>
    </w:p>
    <w:p w:rsidR="001B09C7" w:rsidRDefault="001B09C7" w:rsidP="007C2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B09C7">
        <w:rPr>
          <w:sz w:val="28"/>
          <w:szCs w:val="28"/>
        </w:rPr>
        <w:t xml:space="preserve">Обобщение правоприменительной практики </w:t>
      </w:r>
      <w:r w:rsidR="004E5055">
        <w:rPr>
          <w:sz w:val="28"/>
          <w:szCs w:val="28"/>
        </w:rPr>
        <w:t xml:space="preserve">осуществляется </w:t>
      </w:r>
      <w:r w:rsidRPr="001B09C7">
        <w:rPr>
          <w:sz w:val="28"/>
          <w:szCs w:val="28"/>
        </w:rPr>
        <w:t xml:space="preserve"> </w:t>
      </w:r>
      <w:r w:rsidR="004E5055">
        <w:rPr>
          <w:sz w:val="28"/>
          <w:szCs w:val="28"/>
        </w:rPr>
        <w:br/>
      </w:r>
      <w:r w:rsidRPr="001B09C7">
        <w:rPr>
          <w:sz w:val="28"/>
          <w:szCs w:val="28"/>
        </w:rPr>
        <w:t xml:space="preserve">в соответствии </w:t>
      </w:r>
      <w:r w:rsidR="002D4078">
        <w:rPr>
          <w:sz w:val="28"/>
          <w:szCs w:val="28"/>
        </w:rPr>
        <w:t>со с</w:t>
      </w:r>
      <w:r w:rsidRPr="001B09C7">
        <w:rPr>
          <w:sz w:val="28"/>
          <w:szCs w:val="28"/>
        </w:rPr>
        <w:t>тать</w:t>
      </w:r>
      <w:r w:rsidR="002D4078">
        <w:rPr>
          <w:sz w:val="28"/>
          <w:szCs w:val="28"/>
        </w:rPr>
        <w:t>ей</w:t>
      </w:r>
      <w:r w:rsidRPr="001B09C7">
        <w:rPr>
          <w:sz w:val="28"/>
          <w:szCs w:val="28"/>
        </w:rPr>
        <w:t xml:space="preserve"> 47 Федерального закона от 31 июля 2020 г. </w:t>
      </w:r>
      <w:r w:rsidR="004E5055">
        <w:rPr>
          <w:sz w:val="28"/>
          <w:szCs w:val="28"/>
        </w:rPr>
        <w:br/>
      </w:r>
      <w:r w:rsidRPr="001B09C7">
        <w:rPr>
          <w:sz w:val="28"/>
          <w:szCs w:val="28"/>
        </w:rPr>
        <w:t xml:space="preserve">№ 248-ФЗ, </w:t>
      </w:r>
      <w:r>
        <w:rPr>
          <w:sz w:val="28"/>
          <w:szCs w:val="28"/>
        </w:rPr>
        <w:t>п</w:t>
      </w:r>
      <w:r w:rsidRPr="001B09C7">
        <w:rPr>
          <w:sz w:val="28"/>
          <w:szCs w:val="28"/>
        </w:rPr>
        <w:t>ункт</w:t>
      </w:r>
      <w:r w:rsidR="004E5055">
        <w:rPr>
          <w:sz w:val="28"/>
          <w:szCs w:val="28"/>
        </w:rPr>
        <w:t>ом</w:t>
      </w:r>
      <w:r w:rsidRPr="001B09C7">
        <w:rPr>
          <w:sz w:val="28"/>
          <w:szCs w:val="28"/>
        </w:rPr>
        <w:t xml:space="preserve"> 27 Положения</w:t>
      </w:r>
      <w:r w:rsidR="004E5055">
        <w:rPr>
          <w:sz w:val="28"/>
          <w:szCs w:val="28"/>
        </w:rPr>
        <w:t xml:space="preserve"> о </w:t>
      </w:r>
      <w:r w:rsidR="004E5055" w:rsidRPr="001B09C7">
        <w:rPr>
          <w:sz w:val="28"/>
          <w:szCs w:val="28"/>
        </w:rPr>
        <w:t>федеральном государственном горном надзоре</w:t>
      </w:r>
      <w:r>
        <w:rPr>
          <w:sz w:val="28"/>
          <w:szCs w:val="28"/>
        </w:rPr>
        <w:t>, п</w:t>
      </w:r>
      <w:r w:rsidRPr="001B09C7">
        <w:rPr>
          <w:sz w:val="28"/>
          <w:szCs w:val="28"/>
        </w:rPr>
        <w:t>риказ</w:t>
      </w:r>
      <w:r w:rsidR="004E505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 xml:space="preserve">Ростехнадзора от 30 августа 2021 г. № 287 </w:t>
      </w:r>
      <w:r w:rsidR="000737C8">
        <w:rPr>
          <w:sz w:val="28"/>
          <w:szCs w:val="28"/>
        </w:rPr>
        <w:br/>
      </w:r>
      <w:r w:rsidRPr="001B09C7">
        <w:rPr>
          <w:sz w:val="28"/>
          <w:szCs w:val="28"/>
        </w:rPr>
        <w:t>«Об утверждении Порядка организации работы по обобщению правоприменительной практики контрольной</w:t>
      </w:r>
      <w:r>
        <w:rPr>
          <w:sz w:val="28"/>
          <w:szCs w:val="28"/>
        </w:rPr>
        <w:t xml:space="preserve"> </w:t>
      </w:r>
      <w:r w:rsidRPr="001B09C7">
        <w:rPr>
          <w:sz w:val="28"/>
          <w:szCs w:val="28"/>
        </w:rPr>
        <w:t xml:space="preserve">(надзорной) деятельности </w:t>
      </w:r>
      <w:r w:rsidR="000737C8">
        <w:rPr>
          <w:sz w:val="28"/>
          <w:szCs w:val="28"/>
        </w:rPr>
        <w:br/>
      </w:r>
      <w:r w:rsidRPr="001B09C7">
        <w:rPr>
          <w:sz w:val="28"/>
          <w:szCs w:val="28"/>
        </w:rPr>
        <w:t>в Федеральной службе по экологическому, технологическому и атомному надзору»</w:t>
      </w:r>
      <w:r>
        <w:rPr>
          <w:sz w:val="28"/>
          <w:szCs w:val="28"/>
        </w:rPr>
        <w:t xml:space="preserve"> </w:t>
      </w:r>
      <w:r w:rsidR="004E5055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размещ</w:t>
      </w:r>
      <w:r w:rsidR="004E5055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официальных сайтах Ростехнадзора</w:t>
      </w:r>
      <w:proofErr w:type="gramEnd"/>
      <w:r>
        <w:rPr>
          <w:sz w:val="28"/>
          <w:szCs w:val="28"/>
        </w:rPr>
        <w:t xml:space="preserve"> </w:t>
      </w:r>
      <w:r w:rsidR="004E5055">
        <w:rPr>
          <w:sz w:val="28"/>
          <w:szCs w:val="28"/>
        </w:rPr>
        <w:br/>
      </w:r>
      <w:r>
        <w:rPr>
          <w:sz w:val="28"/>
          <w:szCs w:val="28"/>
        </w:rPr>
        <w:t>и его территориальных органов в разделе «Деятельность» информационно-</w:t>
      </w:r>
      <w:r w:rsidR="007A31C2">
        <w:rPr>
          <w:sz w:val="28"/>
          <w:szCs w:val="28"/>
        </w:rPr>
        <w:t>теле</w:t>
      </w:r>
      <w:r>
        <w:rPr>
          <w:sz w:val="28"/>
          <w:szCs w:val="28"/>
        </w:rPr>
        <w:t>коммуникационной сети «Интернет»</w:t>
      </w:r>
      <w:r w:rsidR="002D4078">
        <w:rPr>
          <w:sz w:val="28"/>
          <w:szCs w:val="28"/>
        </w:rPr>
        <w:t>.</w:t>
      </w:r>
    </w:p>
    <w:p w:rsidR="002D4078" w:rsidRPr="001E1632" w:rsidRDefault="002D4078" w:rsidP="007C2A5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Объявление предостережения реализуется в соответствии со с</w:t>
      </w:r>
      <w:r w:rsidRPr="002D4078">
        <w:rPr>
          <w:sz w:val="28"/>
          <w:szCs w:val="28"/>
        </w:rPr>
        <w:t>тать</w:t>
      </w:r>
      <w:r>
        <w:rPr>
          <w:sz w:val="28"/>
          <w:szCs w:val="28"/>
        </w:rPr>
        <w:t xml:space="preserve">ей 49 Федерального </w:t>
      </w:r>
      <w:r w:rsidRPr="002D407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2D407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D4078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2D4078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2D4078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2D4078">
        <w:rPr>
          <w:sz w:val="28"/>
          <w:szCs w:val="28"/>
        </w:rPr>
        <w:t>г. № 248-ФЗ</w:t>
      </w:r>
      <w:r>
        <w:rPr>
          <w:sz w:val="28"/>
          <w:szCs w:val="28"/>
        </w:rPr>
        <w:t>, п</w:t>
      </w:r>
      <w:r w:rsidRPr="002D4078">
        <w:rPr>
          <w:sz w:val="28"/>
          <w:szCs w:val="28"/>
        </w:rPr>
        <w:t>ункт</w:t>
      </w:r>
      <w:r>
        <w:rPr>
          <w:sz w:val="28"/>
          <w:szCs w:val="28"/>
        </w:rPr>
        <w:t>ами</w:t>
      </w:r>
      <w:r w:rsidRPr="002D4078">
        <w:rPr>
          <w:sz w:val="28"/>
          <w:szCs w:val="28"/>
        </w:rPr>
        <w:t xml:space="preserve"> 28-36 Положения</w:t>
      </w:r>
      <w:r w:rsidR="001E1632">
        <w:rPr>
          <w:sz w:val="28"/>
          <w:szCs w:val="28"/>
        </w:rPr>
        <w:t xml:space="preserve"> </w:t>
      </w:r>
      <w:r w:rsidR="004E5055">
        <w:rPr>
          <w:sz w:val="28"/>
          <w:szCs w:val="28"/>
        </w:rPr>
        <w:t xml:space="preserve">о федеральном </w:t>
      </w:r>
      <w:r w:rsidR="004E5055" w:rsidRPr="001B09C7">
        <w:rPr>
          <w:sz w:val="28"/>
          <w:szCs w:val="28"/>
        </w:rPr>
        <w:t>государственном горном надзоре</w:t>
      </w:r>
      <w:r w:rsidR="004E5055" w:rsidRP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в случае наличия сведений о возможных нарушениях обязательных требований или</w:t>
      </w:r>
      <w:r w:rsid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признаках</w:t>
      </w:r>
      <w:r w:rsid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нарушений</w:t>
      </w:r>
      <w:r w:rsid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обязательных</w:t>
      </w:r>
      <w:r w:rsidR="00B16756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требований</w:t>
      </w:r>
      <w:r w:rsidR="00B16756">
        <w:rPr>
          <w:sz w:val="28"/>
          <w:szCs w:val="28"/>
        </w:rPr>
        <w:t xml:space="preserve"> </w:t>
      </w:r>
      <w:r w:rsidR="001E1632">
        <w:rPr>
          <w:sz w:val="28"/>
          <w:szCs w:val="28"/>
        </w:rPr>
        <w:t>и</w:t>
      </w:r>
      <w:r w:rsidR="00B16756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(или</w:t>
      </w:r>
      <w:r w:rsidR="001E1632">
        <w:rPr>
          <w:sz w:val="28"/>
          <w:szCs w:val="28"/>
        </w:rPr>
        <w:t>)</w:t>
      </w:r>
      <w:r w:rsidR="001E1632" w:rsidRPr="001E1632">
        <w:rPr>
          <w:sz w:val="28"/>
          <w:szCs w:val="28"/>
        </w:rPr>
        <w:t xml:space="preserve"> в случае отсутствия подтвержденных данных о том,</w:t>
      </w:r>
      <w:r w:rsid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что нарушение обязательных требований причинило вред (ущерб) охраняемым законом ценностям либо создало угрозу</w:t>
      </w:r>
      <w:proofErr w:type="gramEnd"/>
      <w:r w:rsidR="001E1632" w:rsidRPr="001E1632">
        <w:rPr>
          <w:sz w:val="28"/>
          <w:szCs w:val="28"/>
        </w:rPr>
        <w:t xml:space="preserve"> причинения вреда (ущерба) охраняемым законом ценностям)</w:t>
      </w:r>
      <w:r w:rsidRPr="001E1632">
        <w:rPr>
          <w:sz w:val="28"/>
          <w:szCs w:val="28"/>
        </w:rPr>
        <w:t>.</w:t>
      </w:r>
    </w:p>
    <w:p w:rsidR="002D4078" w:rsidRPr="002D4078" w:rsidRDefault="002D4078" w:rsidP="00B16756">
      <w:pPr>
        <w:spacing w:line="360" w:lineRule="auto"/>
        <w:jc w:val="both"/>
        <w:rPr>
          <w:sz w:val="28"/>
          <w:szCs w:val="28"/>
        </w:rPr>
      </w:pPr>
      <w:r w:rsidRPr="002D4078">
        <w:rPr>
          <w:sz w:val="28"/>
          <w:szCs w:val="28"/>
        </w:rPr>
        <w:t xml:space="preserve">  </w:t>
      </w:r>
      <w:r w:rsidR="001E1632">
        <w:rPr>
          <w:sz w:val="28"/>
          <w:szCs w:val="28"/>
        </w:rPr>
        <w:tab/>
      </w:r>
      <w:r>
        <w:rPr>
          <w:sz w:val="28"/>
          <w:szCs w:val="28"/>
        </w:rPr>
        <w:t xml:space="preserve">Профилактический визит реализуется в соответствии </w:t>
      </w:r>
      <w:r w:rsidR="001E1632">
        <w:rPr>
          <w:sz w:val="28"/>
          <w:szCs w:val="28"/>
        </w:rPr>
        <w:t xml:space="preserve">со </w:t>
      </w:r>
      <w:r w:rsidR="001E1632" w:rsidRPr="001E1632">
        <w:rPr>
          <w:sz w:val="28"/>
          <w:szCs w:val="28"/>
        </w:rPr>
        <w:t>статьей 52 Федерального закона от 31 июля 2020 г. № 248-ФЗ</w:t>
      </w:r>
      <w:r w:rsidR="001E1632">
        <w:rPr>
          <w:sz w:val="28"/>
          <w:szCs w:val="28"/>
        </w:rPr>
        <w:t>, п</w:t>
      </w:r>
      <w:r w:rsidR="001E1632" w:rsidRPr="001E1632">
        <w:rPr>
          <w:sz w:val="28"/>
          <w:szCs w:val="28"/>
        </w:rPr>
        <w:t>ункт</w:t>
      </w:r>
      <w:r w:rsidR="001E1632">
        <w:rPr>
          <w:sz w:val="28"/>
          <w:szCs w:val="28"/>
        </w:rPr>
        <w:t xml:space="preserve">ами  </w:t>
      </w:r>
      <w:r w:rsidR="001E1632" w:rsidRPr="001E1632">
        <w:rPr>
          <w:sz w:val="28"/>
          <w:szCs w:val="28"/>
        </w:rPr>
        <w:t xml:space="preserve"> 32-33 </w:t>
      </w:r>
      <w:r w:rsidR="001E1632">
        <w:rPr>
          <w:sz w:val="28"/>
          <w:szCs w:val="28"/>
        </w:rPr>
        <w:t>П</w:t>
      </w:r>
      <w:r w:rsidR="001E1632" w:rsidRPr="001E1632">
        <w:rPr>
          <w:sz w:val="28"/>
          <w:szCs w:val="28"/>
        </w:rPr>
        <w:t>оложения</w:t>
      </w:r>
      <w:r w:rsidR="001E1632" w:rsidRPr="008D51A6">
        <w:t xml:space="preserve"> </w:t>
      </w:r>
      <w:r w:rsidR="001E1632">
        <w:t xml:space="preserve">                   </w:t>
      </w:r>
    </w:p>
    <w:p w:rsidR="002D4078" w:rsidRDefault="00B16756" w:rsidP="00B167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федеральном </w:t>
      </w:r>
      <w:r w:rsidRPr="001B09C7">
        <w:rPr>
          <w:sz w:val="28"/>
          <w:szCs w:val="28"/>
        </w:rPr>
        <w:t>государственном горном надзоре</w:t>
      </w:r>
      <w:r w:rsidRP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и проводится в форме профилактической беседы по месту осуществления деятельности контролируемого лица либо путем</w:t>
      </w:r>
      <w:r w:rsidR="001E1632">
        <w:rPr>
          <w:sz w:val="28"/>
          <w:szCs w:val="28"/>
        </w:rPr>
        <w:t xml:space="preserve"> </w:t>
      </w:r>
      <w:r w:rsidR="001E1632" w:rsidRPr="001E1632">
        <w:rPr>
          <w:sz w:val="28"/>
          <w:szCs w:val="28"/>
        </w:rPr>
        <w:t>использования видео-конференц-связи</w:t>
      </w:r>
      <w:r w:rsidR="001E1632">
        <w:rPr>
          <w:sz w:val="28"/>
          <w:szCs w:val="28"/>
        </w:rPr>
        <w:t>.</w:t>
      </w:r>
    </w:p>
    <w:p w:rsidR="00384280" w:rsidRPr="00384280" w:rsidRDefault="00384280" w:rsidP="00B167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Консультирование реализуется в соответствии со ст</w:t>
      </w:r>
      <w:r w:rsidRPr="00384280">
        <w:rPr>
          <w:sz w:val="28"/>
          <w:szCs w:val="28"/>
        </w:rPr>
        <w:t>ать</w:t>
      </w:r>
      <w:r>
        <w:rPr>
          <w:sz w:val="28"/>
          <w:szCs w:val="28"/>
        </w:rPr>
        <w:t>ей</w:t>
      </w:r>
      <w:r w:rsidRPr="00384280">
        <w:rPr>
          <w:sz w:val="28"/>
          <w:szCs w:val="28"/>
        </w:rPr>
        <w:t xml:space="preserve"> 50 Федерального закона от 31 июля 2020 г. № 248-ФЗ</w:t>
      </w:r>
      <w:r>
        <w:rPr>
          <w:sz w:val="28"/>
          <w:szCs w:val="28"/>
        </w:rPr>
        <w:t>, пунктами</w:t>
      </w:r>
      <w:r w:rsidRPr="00384280">
        <w:rPr>
          <w:sz w:val="28"/>
          <w:szCs w:val="28"/>
        </w:rPr>
        <w:t xml:space="preserve"> 37</w:t>
      </w:r>
      <w:r w:rsidR="000737C8">
        <w:rPr>
          <w:sz w:val="28"/>
          <w:szCs w:val="28"/>
        </w:rPr>
        <w:t xml:space="preserve"> </w:t>
      </w:r>
      <w:r w:rsidRPr="00384280">
        <w:rPr>
          <w:sz w:val="28"/>
          <w:szCs w:val="28"/>
        </w:rPr>
        <w:t>-</w:t>
      </w:r>
      <w:r w:rsidR="000737C8">
        <w:rPr>
          <w:sz w:val="28"/>
          <w:szCs w:val="28"/>
        </w:rPr>
        <w:t xml:space="preserve"> </w:t>
      </w:r>
      <w:r w:rsidRPr="00384280">
        <w:rPr>
          <w:sz w:val="28"/>
          <w:szCs w:val="28"/>
        </w:rPr>
        <w:t>42</w:t>
      </w:r>
      <w:r w:rsidR="00EC31BA">
        <w:rPr>
          <w:sz w:val="28"/>
          <w:szCs w:val="28"/>
        </w:rPr>
        <w:t xml:space="preserve"> </w:t>
      </w:r>
      <w:r w:rsidR="000737C8">
        <w:rPr>
          <w:sz w:val="28"/>
          <w:szCs w:val="28"/>
        </w:rPr>
        <w:t>П</w:t>
      </w:r>
      <w:r w:rsidRPr="00384280">
        <w:rPr>
          <w:sz w:val="28"/>
          <w:szCs w:val="28"/>
        </w:rPr>
        <w:t>оложения</w:t>
      </w:r>
      <w:r w:rsidR="00B16756">
        <w:rPr>
          <w:sz w:val="28"/>
          <w:szCs w:val="28"/>
        </w:rPr>
        <w:t xml:space="preserve"> о федеральном </w:t>
      </w:r>
      <w:r w:rsidR="00B16756" w:rsidRPr="001B09C7">
        <w:rPr>
          <w:sz w:val="28"/>
          <w:szCs w:val="28"/>
        </w:rPr>
        <w:t>государственном горном надзоре</w:t>
      </w:r>
      <w:r>
        <w:rPr>
          <w:sz w:val="28"/>
          <w:szCs w:val="28"/>
        </w:rPr>
        <w:t>,</w:t>
      </w:r>
      <w:r w:rsidR="003928C5">
        <w:rPr>
          <w:sz w:val="28"/>
          <w:szCs w:val="28"/>
        </w:rPr>
        <w:t xml:space="preserve"> </w:t>
      </w:r>
      <w:r w:rsidR="000737C8">
        <w:rPr>
          <w:sz w:val="28"/>
          <w:szCs w:val="28"/>
        </w:rPr>
        <w:t>п</w:t>
      </w:r>
      <w:r w:rsidRPr="00384280">
        <w:rPr>
          <w:sz w:val="28"/>
          <w:szCs w:val="28"/>
        </w:rPr>
        <w:t>роводится по телефону, посредством видео-конференц-связи, на личном приеме</w:t>
      </w:r>
      <w:r w:rsidR="007A31C2">
        <w:rPr>
          <w:sz w:val="28"/>
          <w:szCs w:val="28"/>
        </w:rPr>
        <w:t xml:space="preserve"> </w:t>
      </w:r>
      <w:r w:rsidRPr="00384280">
        <w:rPr>
          <w:sz w:val="28"/>
          <w:szCs w:val="28"/>
        </w:rPr>
        <w:t>либо в ходе проведения профилактического мероприятия, контрольного</w:t>
      </w:r>
      <w:r>
        <w:rPr>
          <w:sz w:val="28"/>
          <w:szCs w:val="28"/>
        </w:rPr>
        <w:t xml:space="preserve"> </w:t>
      </w:r>
      <w:r w:rsidRPr="00384280">
        <w:rPr>
          <w:sz w:val="28"/>
          <w:szCs w:val="28"/>
        </w:rPr>
        <w:t>(надзорного) мероприятия</w:t>
      </w:r>
      <w:r>
        <w:rPr>
          <w:sz w:val="28"/>
          <w:szCs w:val="28"/>
        </w:rPr>
        <w:t>.</w:t>
      </w:r>
      <w:r w:rsidRPr="00384280">
        <w:rPr>
          <w:sz w:val="28"/>
          <w:szCs w:val="28"/>
        </w:rPr>
        <w:t xml:space="preserve">            </w:t>
      </w:r>
    </w:p>
    <w:p w:rsidR="00AC1845" w:rsidRPr="000737C8" w:rsidRDefault="00561B38" w:rsidP="00B167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737C8">
        <w:rPr>
          <w:sz w:val="28"/>
          <w:szCs w:val="28"/>
          <w:lang w:eastAsia="en-US"/>
        </w:rPr>
        <w:t>Перечень профилактических мероприятий</w:t>
      </w:r>
      <w:r w:rsidR="00AC1845" w:rsidRPr="000737C8">
        <w:rPr>
          <w:sz w:val="28"/>
          <w:szCs w:val="28"/>
          <w:lang w:eastAsia="en-US"/>
        </w:rPr>
        <w:t xml:space="preserve"> при осуществлении федерального государственного горного надзора</w:t>
      </w:r>
      <w:r w:rsidRPr="000737C8">
        <w:rPr>
          <w:sz w:val="28"/>
          <w:szCs w:val="28"/>
          <w:lang w:eastAsia="en-US"/>
        </w:rPr>
        <w:t xml:space="preserve">, сроки (периодичность) </w:t>
      </w:r>
      <w:r w:rsidRPr="000737C8">
        <w:rPr>
          <w:sz w:val="28"/>
          <w:szCs w:val="28"/>
          <w:lang w:eastAsia="en-US"/>
        </w:rPr>
        <w:br/>
        <w:t xml:space="preserve">их проведения </w:t>
      </w:r>
      <w:r w:rsidR="00E8748A" w:rsidRPr="000737C8">
        <w:rPr>
          <w:sz w:val="28"/>
          <w:szCs w:val="28"/>
          <w:lang w:eastAsia="en-US"/>
        </w:rPr>
        <w:t>представлены</w:t>
      </w:r>
      <w:r w:rsidR="00814730" w:rsidRPr="000737C8">
        <w:rPr>
          <w:sz w:val="28"/>
          <w:szCs w:val="28"/>
          <w:lang w:eastAsia="en-US"/>
        </w:rPr>
        <w:t xml:space="preserve"> в таблице</w:t>
      </w:r>
      <w:r w:rsidR="00297D7F" w:rsidRPr="000737C8">
        <w:rPr>
          <w:sz w:val="28"/>
          <w:szCs w:val="28"/>
          <w:lang w:eastAsia="en-US"/>
        </w:rPr>
        <w:t xml:space="preserve"> </w:t>
      </w:r>
      <w:r w:rsidR="00AC1845" w:rsidRPr="000737C8">
        <w:rPr>
          <w:sz w:val="28"/>
          <w:szCs w:val="28"/>
          <w:lang w:eastAsia="en-US"/>
        </w:rPr>
        <w:t xml:space="preserve">№ </w:t>
      </w:r>
      <w:r w:rsidR="005D3BEB" w:rsidRPr="000737C8">
        <w:rPr>
          <w:sz w:val="28"/>
          <w:szCs w:val="28"/>
          <w:lang w:eastAsia="en-US"/>
        </w:rPr>
        <w:t>3</w:t>
      </w:r>
      <w:r w:rsidR="00384280" w:rsidRPr="000737C8">
        <w:rPr>
          <w:sz w:val="28"/>
          <w:szCs w:val="28"/>
          <w:lang w:eastAsia="en-US"/>
        </w:rPr>
        <w:t>.</w:t>
      </w:r>
      <w:r w:rsidR="00781372">
        <w:rPr>
          <w:sz w:val="28"/>
          <w:szCs w:val="28"/>
          <w:lang w:eastAsia="en-US"/>
        </w:rPr>
        <w:t xml:space="preserve"> </w:t>
      </w:r>
      <w:proofErr w:type="gramStart"/>
      <w:r w:rsidR="00781372">
        <w:rPr>
          <w:sz w:val="28"/>
          <w:szCs w:val="28"/>
          <w:lang w:eastAsia="en-US"/>
        </w:rPr>
        <w:t>При этом</w:t>
      </w:r>
      <w:r w:rsidR="00AC1845" w:rsidRPr="000737C8">
        <w:rPr>
          <w:sz w:val="28"/>
          <w:szCs w:val="28"/>
          <w:lang w:eastAsia="en-US"/>
        </w:rPr>
        <w:t xml:space="preserve"> при осуществлении федерального государственного горного надзора на территориях Донецкой Народной Республики, Луганской Народной Республики, Запорожской области и Херсонской области программа профилактики риско</w:t>
      </w:r>
      <w:r w:rsidR="007A31C2">
        <w:rPr>
          <w:sz w:val="28"/>
          <w:szCs w:val="28"/>
          <w:lang w:eastAsia="en-US"/>
        </w:rPr>
        <w:t>в</w:t>
      </w:r>
      <w:r w:rsidR="00AC1845" w:rsidRPr="000737C8">
        <w:rPr>
          <w:sz w:val="28"/>
          <w:szCs w:val="28"/>
          <w:lang w:eastAsia="en-US"/>
        </w:rPr>
        <w:t xml:space="preserve"> причинения вреда (ущерба) охраняемым законом ценностям на 2024 год не разрабатывается  </w:t>
      </w:r>
      <w:r w:rsidR="000737C8">
        <w:rPr>
          <w:sz w:val="28"/>
          <w:szCs w:val="28"/>
          <w:lang w:eastAsia="en-US"/>
        </w:rPr>
        <w:br/>
      </w:r>
      <w:r w:rsidR="00AC1845" w:rsidRPr="000737C8">
        <w:rPr>
          <w:sz w:val="28"/>
          <w:szCs w:val="28"/>
          <w:lang w:eastAsia="en-US"/>
        </w:rPr>
        <w:t xml:space="preserve">в соответствии с </w:t>
      </w:r>
      <w:r w:rsidR="00781372">
        <w:rPr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781372">
        <w:rPr>
          <w:sz w:val="28"/>
          <w:szCs w:val="28"/>
          <w:lang w:eastAsia="en-US"/>
        </w:rPr>
        <w:br/>
        <w:t xml:space="preserve">от 16 марта 2023 г. № 402 «Об особенностях организации и осуществления </w:t>
      </w:r>
      <w:r w:rsidR="00781372">
        <w:rPr>
          <w:sz w:val="28"/>
          <w:szCs w:val="28"/>
          <w:lang w:eastAsia="en-US"/>
        </w:rPr>
        <w:lastRenderedPageBreak/>
        <w:t xml:space="preserve">государственного контроля (надзора) и муниципального контроля </w:t>
      </w:r>
      <w:r w:rsidR="00781372">
        <w:rPr>
          <w:sz w:val="28"/>
          <w:szCs w:val="28"/>
          <w:lang w:eastAsia="en-US"/>
        </w:rPr>
        <w:br/>
        <w:t>на</w:t>
      </w:r>
      <w:proofErr w:type="gramEnd"/>
      <w:r w:rsidR="00781372">
        <w:rPr>
          <w:sz w:val="28"/>
          <w:szCs w:val="28"/>
          <w:lang w:eastAsia="en-US"/>
        </w:rPr>
        <w:t xml:space="preserve"> </w:t>
      </w:r>
      <w:proofErr w:type="gramStart"/>
      <w:r w:rsidR="00781372">
        <w:rPr>
          <w:sz w:val="28"/>
          <w:szCs w:val="28"/>
          <w:lang w:eastAsia="en-US"/>
        </w:rPr>
        <w:t xml:space="preserve">территориях Донецкой Народной Республики, Луганской Народной Республики, Запорожской области и Херсонской области». </w:t>
      </w:r>
      <w:proofErr w:type="gramEnd"/>
    </w:p>
    <w:p w:rsidR="00B16756" w:rsidRDefault="00AC1845" w:rsidP="00B16756">
      <w:pPr>
        <w:spacing w:line="360" w:lineRule="auto"/>
        <w:ind w:firstLine="709"/>
        <w:jc w:val="both"/>
        <w:rPr>
          <w:sz w:val="28"/>
          <w:szCs w:val="28"/>
        </w:rPr>
      </w:pPr>
      <w:r w:rsidRPr="000737C8">
        <w:rPr>
          <w:sz w:val="28"/>
          <w:szCs w:val="28"/>
          <w:lang w:eastAsia="en-US"/>
        </w:rPr>
        <w:t>На территориях Донецкой Народной Республики, Луганской Народной Республики, Запорожской области и Херсонской области до 1 января 2026 г</w:t>
      </w:r>
      <w:r w:rsidR="00F60243">
        <w:rPr>
          <w:sz w:val="28"/>
          <w:szCs w:val="28"/>
          <w:lang w:eastAsia="en-US"/>
        </w:rPr>
        <w:t>.</w:t>
      </w:r>
      <w:r w:rsidRPr="000737C8">
        <w:rPr>
          <w:sz w:val="28"/>
          <w:szCs w:val="28"/>
          <w:lang w:eastAsia="en-US"/>
        </w:rPr>
        <w:t xml:space="preserve"> предусмотрено проведение профилактических визитов в соответствии </w:t>
      </w:r>
      <w:r w:rsidR="00D6783E" w:rsidRPr="000737C8">
        <w:rPr>
          <w:sz w:val="28"/>
          <w:szCs w:val="28"/>
          <w:lang w:eastAsia="en-US"/>
        </w:rPr>
        <w:br/>
      </w:r>
      <w:r w:rsidRPr="000737C8">
        <w:rPr>
          <w:sz w:val="28"/>
          <w:szCs w:val="28"/>
          <w:lang w:eastAsia="en-US"/>
        </w:rPr>
        <w:t xml:space="preserve">с требованиями Федерального закона </w:t>
      </w:r>
      <w:r w:rsidR="00B16756">
        <w:rPr>
          <w:sz w:val="28"/>
          <w:szCs w:val="28"/>
          <w:lang w:eastAsia="en-US"/>
        </w:rPr>
        <w:t>от 31 июля № 24</w:t>
      </w:r>
      <w:r w:rsidR="006D62EE">
        <w:rPr>
          <w:sz w:val="28"/>
          <w:szCs w:val="28"/>
          <w:lang w:eastAsia="en-US"/>
        </w:rPr>
        <w:t>8</w:t>
      </w:r>
      <w:r w:rsidR="00B16756">
        <w:rPr>
          <w:sz w:val="28"/>
          <w:szCs w:val="28"/>
          <w:lang w:eastAsia="en-US"/>
        </w:rPr>
        <w:t>-ФЗ</w:t>
      </w:r>
      <w:r w:rsidRPr="000737C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</w:p>
    <w:p w:rsidR="00756796" w:rsidRPr="0073408B" w:rsidRDefault="00B16756" w:rsidP="00B167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14730">
        <w:rPr>
          <w:sz w:val="28"/>
          <w:szCs w:val="28"/>
        </w:rPr>
        <w:t>Таблица</w:t>
      </w:r>
      <w:r w:rsidR="00AD42AD">
        <w:rPr>
          <w:sz w:val="28"/>
          <w:szCs w:val="28"/>
        </w:rPr>
        <w:t xml:space="preserve"> </w:t>
      </w:r>
      <w:r w:rsidR="007E743E">
        <w:rPr>
          <w:sz w:val="28"/>
          <w:szCs w:val="28"/>
        </w:rPr>
        <w:t xml:space="preserve">№ </w:t>
      </w:r>
      <w:r w:rsidR="005D3BEB">
        <w:rPr>
          <w:sz w:val="28"/>
          <w:szCs w:val="28"/>
        </w:rPr>
        <w:t>3</w:t>
      </w:r>
    </w:p>
    <w:p w:rsidR="00384280" w:rsidRDefault="00756796" w:rsidP="00F878C8">
      <w:pPr>
        <w:jc w:val="center"/>
        <w:rPr>
          <w:sz w:val="28"/>
          <w:szCs w:val="28"/>
        </w:rPr>
      </w:pPr>
      <w:r w:rsidRPr="00EB5AE0">
        <w:rPr>
          <w:sz w:val="28"/>
          <w:szCs w:val="28"/>
        </w:rPr>
        <w:t>Перечень</w:t>
      </w:r>
      <w:r w:rsidR="00384280">
        <w:rPr>
          <w:sz w:val="28"/>
          <w:szCs w:val="28"/>
        </w:rPr>
        <w:t xml:space="preserve"> профилактических  </w:t>
      </w:r>
      <w:r w:rsidRPr="00EB5AE0">
        <w:rPr>
          <w:sz w:val="28"/>
          <w:szCs w:val="28"/>
        </w:rPr>
        <w:t xml:space="preserve"> мероприятий</w:t>
      </w:r>
      <w:r w:rsidR="00384280">
        <w:rPr>
          <w:sz w:val="28"/>
          <w:szCs w:val="28"/>
        </w:rPr>
        <w:t xml:space="preserve"> </w:t>
      </w:r>
      <w:r w:rsidRPr="00EB5AE0">
        <w:rPr>
          <w:sz w:val="28"/>
          <w:szCs w:val="28"/>
        </w:rPr>
        <w:t xml:space="preserve"> </w:t>
      </w:r>
      <w:r w:rsidR="00384280">
        <w:rPr>
          <w:sz w:val="28"/>
          <w:szCs w:val="28"/>
        </w:rPr>
        <w:t xml:space="preserve"> при осуществлении </w:t>
      </w:r>
    </w:p>
    <w:p w:rsidR="00384280" w:rsidRDefault="00384280" w:rsidP="00F878C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горного надзора</w:t>
      </w:r>
    </w:p>
    <w:p w:rsidR="00756796" w:rsidRDefault="00756796" w:rsidP="00F878C8">
      <w:pPr>
        <w:spacing w:after="240"/>
        <w:jc w:val="center"/>
        <w:rPr>
          <w:sz w:val="28"/>
          <w:szCs w:val="28"/>
        </w:rPr>
      </w:pPr>
    </w:p>
    <w:tbl>
      <w:tblPr>
        <w:tblStyle w:val="af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126"/>
        <w:gridCol w:w="2404"/>
      </w:tblGrid>
      <w:tr w:rsidR="00756796" w:rsidTr="00A21116">
        <w:trPr>
          <w:tblHeader/>
        </w:trPr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 xml:space="preserve">№ </w:t>
            </w:r>
            <w:proofErr w:type="gramStart"/>
            <w:r w:rsidRPr="002653A6">
              <w:rPr>
                <w:rFonts w:ascii="Times New Roman" w:hAnsi="Times New Roman"/>
              </w:rPr>
              <w:t>п</w:t>
            </w:r>
            <w:proofErr w:type="gramEnd"/>
            <w:r w:rsidRPr="002653A6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Профилактическое мероприятие</w:t>
            </w:r>
          </w:p>
        </w:tc>
        <w:tc>
          <w:tcPr>
            <w:tcW w:w="1985" w:type="dxa"/>
          </w:tcPr>
          <w:p w:rsidR="00756796" w:rsidRPr="002653A6" w:rsidRDefault="002B24F0" w:rsidP="002B24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  <w:r w:rsidR="00F602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756796" w:rsidRPr="002653A6">
              <w:rPr>
                <w:rFonts w:ascii="Times New Roman" w:hAnsi="Times New Roman"/>
              </w:rPr>
              <w:t>периодичность проведения</w:t>
            </w:r>
          </w:p>
        </w:tc>
        <w:tc>
          <w:tcPr>
            <w:tcW w:w="212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404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Пояснения по порядку реализации</w:t>
            </w:r>
          </w:p>
        </w:tc>
      </w:tr>
      <w:tr w:rsidR="00756796" w:rsidTr="00A449FF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748A">
              <w:rPr>
                <w:rFonts w:ascii="Times New Roman" w:hAnsi="Times New Roman"/>
              </w:rPr>
              <w:t>.</w:t>
            </w:r>
          </w:p>
        </w:tc>
        <w:tc>
          <w:tcPr>
            <w:tcW w:w="9066" w:type="dxa"/>
            <w:gridSpan w:val="4"/>
          </w:tcPr>
          <w:p w:rsidR="00756796" w:rsidRPr="00384280" w:rsidRDefault="00756796" w:rsidP="00AD2534">
            <w:pPr>
              <w:rPr>
                <w:rFonts w:ascii="Times New Roman" w:hAnsi="Times New Roman"/>
                <w:sz w:val="28"/>
                <w:szCs w:val="28"/>
              </w:rPr>
            </w:pPr>
            <w:r w:rsidRPr="0038428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8428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384280">
              <w:rPr>
                <w:rFonts w:ascii="Times New Roman" w:hAnsi="Times New Roman"/>
                <w:sz w:val="28"/>
                <w:szCs w:val="28"/>
              </w:rPr>
              <w:t xml:space="preserve"> Информирование</w:t>
            </w:r>
          </w:p>
          <w:p w:rsidR="00384280" w:rsidRPr="002653A6" w:rsidRDefault="00384280" w:rsidP="00AD2534">
            <w:pPr>
              <w:rPr>
                <w:rFonts w:ascii="Times New Roman" w:hAnsi="Times New Roman"/>
              </w:rPr>
            </w:pPr>
          </w:p>
        </w:tc>
      </w:tr>
      <w:tr w:rsidR="00756796" w:rsidTr="00A21116">
        <w:tc>
          <w:tcPr>
            <w:tcW w:w="710" w:type="dxa"/>
            <w:vMerge w:val="restart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E8748A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 w:val="restart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 (посредством размещения соответствующих сведений </w:t>
            </w:r>
            <w:r w:rsidR="003A7E20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на официальном сайте </w:t>
            </w:r>
            <w:r w:rsidR="00E8748A">
              <w:rPr>
                <w:rFonts w:ascii="Times New Roman" w:hAnsi="Times New Roman"/>
              </w:rPr>
              <w:t xml:space="preserve">Ростехнадзора </w:t>
            </w:r>
            <w:r w:rsidR="003A7E20">
              <w:rPr>
                <w:rFonts w:ascii="Times New Roman" w:hAnsi="Times New Roman"/>
              </w:rPr>
              <w:t xml:space="preserve">               </w:t>
            </w:r>
            <w:r w:rsidR="00E8748A">
              <w:rPr>
                <w:rFonts w:ascii="Times New Roman" w:hAnsi="Times New Roman"/>
              </w:rPr>
              <w:t xml:space="preserve">и </w:t>
            </w:r>
            <w:r w:rsidR="00E72045">
              <w:rPr>
                <w:rFonts w:ascii="Times New Roman" w:hAnsi="Times New Roman"/>
              </w:rPr>
              <w:t xml:space="preserve">его </w:t>
            </w:r>
            <w:r w:rsidR="00E8748A">
              <w:rPr>
                <w:rFonts w:ascii="Times New Roman" w:hAnsi="Times New Roman"/>
              </w:rPr>
              <w:t xml:space="preserve">территориальных органов </w:t>
            </w:r>
            <w:r>
              <w:rPr>
                <w:rFonts w:ascii="Times New Roman" w:hAnsi="Times New Roman"/>
              </w:rPr>
              <w:t xml:space="preserve">в сети «Интернет», </w:t>
            </w:r>
            <w:r w:rsidR="0019024E">
              <w:rPr>
                <w:rFonts w:ascii="Times New Roman" w:hAnsi="Times New Roman"/>
              </w:rPr>
              <w:t xml:space="preserve"> </w:t>
            </w:r>
            <w:r w:rsidR="003A7E20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в средствах массовой информации, через личные кабинеты контролируемых лиц в государств</w:t>
            </w:r>
            <w:r w:rsidR="00561B38">
              <w:rPr>
                <w:rFonts w:ascii="Times New Roman" w:hAnsi="Times New Roman"/>
              </w:rPr>
              <w:t>енных информационных системах (при</w:t>
            </w:r>
            <w:r>
              <w:rPr>
                <w:rFonts w:ascii="Times New Roman" w:hAnsi="Times New Roman"/>
              </w:rPr>
              <w:t xml:space="preserve"> их наличии) и в иных формах</w:t>
            </w:r>
            <w:proofErr w:type="gramEnd"/>
          </w:p>
        </w:tc>
        <w:tc>
          <w:tcPr>
            <w:tcW w:w="1985" w:type="dxa"/>
            <w:vMerge w:val="restart"/>
          </w:tcPr>
          <w:p w:rsidR="00756796" w:rsidRPr="002653A6" w:rsidRDefault="005F0CAE" w:rsidP="00F60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r w:rsidR="00F6024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всего 2024 года</w:t>
            </w:r>
          </w:p>
        </w:tc>
        <w:tc>
          <w:tcPr>
            <w:tcW w:w="2126" w:type="dxa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</w:t>
            </w:r>
            <w:r w:rsidR="00BA3EE5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 xml:space="preserve">Ростехнадзора (размещение информации на официальных сайтах территориальных </w:t>
            </w:r>
            <w:r w:rsidR="00BA3EE5">
              <w:rPr>
                <w:rFonts w:ascii="Times New Roman" w:hAnsi="Times New Roman"/>
              </w:rPr>
              <w:t xml:space="preserve">органов </w:t>
            </w:r>
            <w:r>
              <w:rPr>
                <w:rFonts w:ascii="Times New Roman" w:hAnsi="Times New Roman"/>
              </w:rPr>
              <w:t>Ростехнадзора</w:t>
            </w:r>
            <w:r w:rsidR="00E8748A">
              <w:rPr>
                <w:rFonts w:ascii="Times New Roman" w:hAnsi="Times New Roman"/>
              </w:rPr>
              <w:t>)</w:t>
            </w:r>
          </w:p>
        </w:tc>
        <w:tc>
          <w:tcPr>
            <w:tcW w:w="2404" w:type="dxa"/>
            <w:vMerge w:val="restart"/>
          </w:tcPr>
          <w:p w:rsidR="0075679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46 Федерального закона от 31 июля 2020 г.</w:t>
            </w:r>
          </w:p>
          <w:p w:rsidR="0075679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248-ФЗ</w:t>
            </w:r>
          </w:p>
          <w:p w:rsidR="00756796" w:rsidRPr="002653A6" w:rsidRDefault="00756796" w:rsidP="00B16756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 xml:space="preserve">Пункт 26 </w:t>
            </w:r>
            <w:r w:rsidR="005E7D6F">
              <w:rPr>
                <w:rFonts w:ascii="Times New Roman" w:hAnsi="Times New Roman"/>
              </w:rPr>
              <w:t>Положения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надзоре</w:t>
            </w:r>
          </w:p>
        </w:tc>
      </w:tr>
      <w:tr w:rsidR="00756796" w:rsidTr="00A21116">
        <w:tc>
          <w:tcPr>
            <w:tcW w:w="710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  <w:r w:rsidR="003A7E20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з</w:t>
            </w:r>
            <w:r w:rsidR="00561B38">
              <w:rPr>
                <w:rFonts w:ascii="Times New Roman" w:hAnsi="Times New Roman"/>
              </w:rPr>
              <w:t xml:space="preserve">а подготовку документов отделы </w:t>
            </w:r>
            <w:r>
              <w:rPr>
                <w:rFonts w:ascii="Times New Roman" w:hAnsi="Times New Roman"/>
              </w:rPr>
              <w:t>Управления горного надзора Ростехнадзора (</w:t>
            </w:r>
            <w:r w:rsidR="005E7D6F">
              <w:rPr>
                <w:rFonts w:ascii="Times New Roman" w:hAnsi="Times New Roman"/>
              </w:rPr>
              <w:t xml:space="preserve">размещение </w:t>
            </w:r>
            <w:r>
              <w:rPr>
                <w:rFonts w:ascii="Times New Roman" w:hAnsi="Times New Roman"/>
              </w:rPr>
              <w:t xml:space="preserve">информации </w:t>
            </w:r>
            <w:r w:rsidR="003A7E20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на официальном сайте Ростехнадзора)</w:t>
            </w:r>
          </w:p>
        </w:tc>
        <w:tc>
          <w:tcPr>
            <w:tcW w:w="2404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</w:tr>
      <w:tr w:rsidR="00756796" w:rsidTr="00A449FF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9066" w:type="dxa"/>
            <w:gridSpan w:val="4"/>
          </w:tcPr>
          <w:p w:rsidR="00756796" w:rsidRPr="004E5136" w:rsidRDefault="00756796" w:rsidP="00561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6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84280" w:rsidRPr="002653A6" w:rsidRDefault="00384280" w:rsidP="00561B38">
            <w:pPr>
              <w:jc w:val="center"/>
              <w:rPr>
                <w:rFonts w:ascii="Times New Roman" w:hAnsi="Times New Roman"/>
              </w:rPr>
            </w:pPr>
          </w:p>
        </w:tc>
      </w:tr>
      <w:tr w:rsidR="00756796" w:rsidTr="00A21116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проекта обзора правоприменительной </w:t>
            </w:r>
            <w:r>
              <w:rPr>
                <w:rFonts w:ascii="Times New Roman" w:hAnsi="Times New Roman"/>
              </w:rPr>
              <w:lastRenderedPageBreak/>
              <w:t>практики в Управление горного надзора Ростехнадзора на адрес электронной почты</w:t>
            </w:r>
            <w:r w:rsidR="00AA3187">
              <w:rPr>
                <w:rFonts w:ascii="Times New Roman" w:hAnsi="Times New Roman"/>
              </w:rPr>
              <w:t xml:space="preserve">: </w:t>
            </w:r>
            <w:hyperlink r:id="rId14" w:history="1">
              <w:r w:rsidR="00AA3187" w:rsidRPr="00AA3187">
                <w:rPr>
                  <w:rStyle w:val="ab"/>
                  <w:rFonts w:ascii="Times New Roman" w:hAnsi="Times New Roman"/>
                  <w:u w:val="none"/>
                  <w:lang w:val="en-US"/>
                </w:rPr>
                <w:t>ruda</w:t>
              </w:r>
              <w:r w:rsidR="00AA3187" w:rsidRPr="00AA3187">
                <w:rPr>
                  <w:rStyle w:val="ab"/>
                  <w:rFonts w:ascii="Times New Roman" w:hAnsi="Times New Roman"/>
                  <w:u w:val="none"/>
                </w:rPr>
                <w:t>@</w:t>
              </w:r>
              <w:r w:rsidR="00AA3187" w:rsidRPr="00AA3187">
                <w:rPr>
                  <w:rStyle w:val="ab"/>
                  <w:rFonts w:ascii="Times New Roman" w:hAnsi="Times New Roman"/>
                  <w:u w:val="none"/>
                  <w:lang w:val="en-US"/>
                </w:rPr>
                <w:t>gosnadzor</w:t>
              </w:r>
              <w:r w:rsidR="00AA3187" w:rsidRPr="00AA3187">
                <w:rPr>
                  <w:rStyle w:val="ab"/>
                  <w:rFonts w:ascii="Times New Roman" w:hAnsi="Times New Roman"/>
                  <w:u w:val="none"/>
                </w:rPr>
                <w:t>.</w:t>
              </w:r>
              <w:proofErr w:type="spellStart"/>
              <w:r w:rsidR="00AA3187" w:rsidRPr="00AA3187">
                <w:rPr>
                  <w:rStyle w:val="ab"/>
                  <w:rFonts w:ascii="Times New Roman" w:hAnsi="Times New Roman"/>
                  <w:u w:val="none"/>
                  <w:lang w:val="en-US"/>
                </w:rPr>
                <w:t>ru</w:t>
              </w:r>
              <w:proofErr w:type="spellEnd"/>
            </w:hyperlink>
            <w:r w:rsidR="00AA3187" w:rsidRPr="00AA3187">
              <w:rPr>
                <w:rFonts w:ascii="Times New Roman" w:eastAsia="Dotum" w:hAnsi="Times New Roman"/>
              </w:rPr>
              <w:t>.</w:t>
            </w:r>
          </w:p>
        </w:tc>
        <w:tc>
          <w:tcPr>
            <w:tcW w:w="1985" w:type="dxa"/>
          </w:tcPr>
          <w:p w:rsidR="00756796" w:rsidRPr="002653A6" w:rsidRDefault="004F4236" w:rsidP="00F60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30 января 202</w:t>
            </w:r>
            <w:r w:rsidR="00002C0C">
              <w:rPr>
                <w:rFonts w:ascii="Times New Roman" w:hAnsi="Times New Roman"/>
              </w:rPr>
              <w:t>4</w:t>
            </w:r>
            <w:r w:rsidR="00561B38">
              <w:rPr>
                <w:rFonts w:ascii="Times New Roman" w:hAnsi="Times New Roman"/>
              </w:rPr>
              <w:t xml:space="preserve"> г</w:t>
            </w:r>
            <w:r w:rsidR="00F60243">
              <w:rPr>
                <w:rFonts w:ascii="Times New Roman" w:hAnsi="Times New Roman"/>
              </w:rPr>
              <w:t>.</w:t>
            </w:r>
            <w:r w:rsidR="00561B38">
              <w:rPr>
                <w:rFonts w:ascii="Times New Roman" w:hAnsi="Times New Roman"/>
              </w:rPr>
              <w:t xml:space="preserve"> по итогам работы за </w:t>
            </w:r>
            <w:r w:rsidR="00561B38">
              <w:rPr>
                <w:rFonts w:ascii="Times New Roman" w:hAnsi="Times New Roman"/>
              </w:rPr>
              <w:lastRenderedPageBreak/>
              <w:t>202</w:t>
            </w:r>
            <w:r w:rsidR="00002C0C">
              <w:rPr>
                <w:rFonts w:ascii="Times New Roman" w:hAnsi="Times New Roman"/>
              </w:rPr>
              <w:t>3</w:t>
            </w:r>
            <w:r w:rsidR="0075679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Территориальные </w:t>
            </w:r>
            <w:r w:rsidR="00BA3EE5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>Ростехнадзора</w:t>
            </w:r>
          </w:p>
        </w:tc>
        <w:tc>
          <w:tcPr>
            <w:tcW w:w="2404" w:type="dxa"/>
            <w:vMerge w:val="restart"/>
          </w:tcPr>
          <w:p w:rsidR="00756796" w:rsidRDefault="005E7D6F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  <w:r w:rsidR="00756796">
              <w:rPr>
                <w:rFonts w:ascii="Times New Roman" w:hAnsi="Times New Roman"/>
              </w:rPr>
              <w:t xml:space="preserve"> 47 Федерального закона от 31 июля 2020 г. </w:t>
            </w:r>
            <w:r w:rsidR="00BA3EE5">
              <w:rPr>
                <w:rFonts w:ascii="Times New Roman" w:hAnsi="Times New Roman"/>
              </w:rPr>
              <w:t xml:space="preserve">                </w:t>
            </w:r>
            <w:r w:rsidR="00756796">
              <w:rPr>
                <w:rFonts w:ascii="Times New Roman" w:hAnsi="Times New Roman"/>
              </w:rPr>
              <w:lastRenderedPageBreak/>
              <w:t>№ 248-ФЗ</w:t>
            </w:r>
            <w:r w:rsidR="00BA3EE5">
              <w:rPr>
                <w:rFonts w:ascii="Times New Roman" w:hAnsi="Times New Roman"/>
              </w:rPr>
              <w:t>,</w:t>
            </w:r>
          </w:p>
          <w:p w:rsidR="00B16756" w:rsidRDefault="00756796" w:rsidP="00B16756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 27</w:t>
            </w:r>
            <w:r>
              <w:rPr>
                <w:rFonts w:ascii="Times New Roman" w:hAnsi="Times New Roman"/>
              </w:rPr>
              <w:t xml:space="preserve"> </w:t>
            </w:r>
            <w:r w:rsidR="005E7D6F">
              <w:rPr>
                <w:rFonts w:ascii="Times New Roman" w:hAnsi="Times New Roman"/>
              </w:rPr>
              <w:t>Положения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</w:t>
            </w:r>
            <w:r w:rsidR="005E7D6F">
              <w:rPr>
                <w:rFonts w:ascii="Times New Roman" w:hAnsi="Times New Roman"/>
              </w:rPr>
              <w:t>е</w:t>
            </w:r>
            <w:r w:rsidR="00B16756">
              <w:rPr>
                <w:rFonts w:ascii="Times New Roman" w:hAnsi="Times New Roman"/>
              </w:rPr>
              <w:t>,</w:t>
            </w:r>
          </w:p>
          <w:p w:rsidR="005E7D6F" w:rsidRPr="002653A6" w:rsidRDefault="00756796" w:rsidP="00B16756">
            <w:pPr>
              <w:rPr>
                <w:rFonts w:ascii="Times New Roman" w:hAnsi="Times New Roman"/>
              </w:rPr>
            </w:pPr>
            <w:r w:rsidRPr="000F3B7D">
              <w:rPr>
                <w:rFonts w:ascii="Times New Roman" w:hAnsi="Times New Roman"/>
              </w:rPr>
              <w:t xml:space="preserve">Приказ Ростехнадзора </w:t>
            </w:r>
            <w:r w:rsidR="00AD42AD">
              <w:rPr>
                <w:rFonts w:ascii="Times New Roman" w:hAnsi="Times New Roman"/>
              </w:rPr>
              <w:br/>
            </w:r>
            <w:r w:rsidRPr="000F3B7D">
              <w:rPr>
                <w:rFonts w:ascii="Times New Roman" w:hAnsi="Times New Roman"/>
              </w:rPr>
              <w:t>от 30 августа 2021 г.</w:t>
            </w:r>
            <w:r w:rsidR="00BE269F">
              <w:rPr>
                <w:rFonts w:ascii="Times New Roman" w:hAnsi="Times New Roman"/>
              </w:rPr>
              <w:br/>
            </w:r>
            <w:r w:rsidRPr="000F3B7D">
              <w:rPr>
                <w:rFonts w:ascii="Times New Roman" w:hAnsi="Times New Roman"/>
              </w:rPr>
              <w:t xml:space="preserve"> № 287</w:t>
            </w:r>
            <w:r w:rsidR="00222F1E">
              <w:rPr>
                <w:rFonts w:ascii="Times New Roman" w:hAnsi="Times New Roman"/>
              </w:rPr>
              <w:t xml:space="preserve"> «</w:t>
            </w:r>
            <w:r w:rsidR="00BE269F">
              <w:rPr>
                <w:rFonts w:ascii="Times New Roman" w:hAnsi="Times New Roman"/>
              </w:rPr>
              <w:t xml:space="preserve">Об </w:t>
            </w:r>
            <w:r w:rsidR="00AD42AD">
              <w:rPr>
                <w:rFonts w:ascii="Times New Roman" w:hAnsi="Times New Roman"/>
              </w:rPr>
              <w:t>утверждении Порядка организации</w:t>
            </w:r>
            <w:r w:rsidR="002151D7">
              <w:rPr>
                <w:rFonts w:ascii="Times New Roman" w:hAnsi="Times New Roman"/>
              </w:rPr>
              <w:t xml:space="preserve"> работы</w:t>
            </w:r>
            <w:r w:rsidR="00BE269F">
              <w:rPr>
                <w:rFonts w:ascii="Times New Roman" w:hAnsi="Times New Roman"/>
              </w:rPr>
              <w:t xml:space="preserve"> по обобщению </w:t>
            </w:r>
            <w:proofErr w:type="spellStart"/>
            <w:proofErr w:type="gramStart"/>
            <w:r w:rsidR="00BE269F">
              <w:rPr>
                <w:rFonts w:ascii="Times New Roman" w:hAnsi="Times New Roman"/>
              </w:rPr>
              <w:t>правоприменитель</w:t>
            </w:r>
            <w:proofErr w:type="spellEnd"/>
            <w:r w:rsidR="00F60243">
              <w:rPr>
                <w:rFonts w:ascii="Times New Roman" w:hAnsi="Times New Roman"/>
              </w:rPr>
              <w:t>-</w:t>
            </w:r>
            <w:r w:rsidR="00BE269F">
              <w:rPr>
                <w:rFonts w:ascii="Times New Roman" w:hAnsi="Times New Roman"/>
              </w:rPr>
              <w:t>ной</w:t>
            </w:r>
            <w:proofErr w:type="gramEnd"/>
            <w:r w:rsidR="00BE269F">
              <w:rPr>
                <w:rFonts w:ascii="Times New Roman" w:hAnsi="Times New Roman"/>
              </w:rPr>
              <w:t xml:space="preserve"> практики контрольной</w:t>
            </w:r>
            <w:r w:rsidR="00BE269F">
              <w:rPr>
                <w:rFonts w:ascii="Times New Roman" w:hAnsi="Times New Roman"/>
              </w:rPr>
              <w:br/>
              <w:t xml:space="preserve">(надзорной) деятельности </w:t>
            </w:r>
            <w:r w:rsidR="00A449FF">
              <w:rPr>
                <w:rFonts w:ascii="Times New Roman" w:hAnsi="Times New Roman"/>
              </w:rPr>
              <w:t xml:space="preserve">                    </w:t>
            </w:r>
            <w:r w:rsidR="00BE269F">
              <w:rPr>
                <w:rFonts w:ascii="Times New Roman" w:hAnsi="Times New Roman"/>
              </w:rPr>
              <w:t xml:space="preserve">в Федеральной службе по экологическому, технологическому </w:t>
            </w:r>
            <w:r w:rsidR="00A449FF">
              <w:rPr>
                <w:rFonts w:ascii="Times New Roman" w:hAnsi="Times New Roman"/>
              </w:rPr>
              <w:t xml:space="preserve">          </w:t>
            </w:r>
            <w:r w:rsidR="00BE269F">
              <w:rPr>
                <w:rFonts w:ascii="Times New Roman" w:hAnsi="Times New Roman"/>
              </w:rPr>
              <w:t>и атомному надзору»</w:t>
            </w:r>
          </w:p>
        </w:tc>
      </w:tr>
      <w:tr w:rsidR="00756796" w:rsidTr="00A21116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756796" w:rsidRPr="002653A6" w:rsidRDefault="00756796" w:rsidP="000737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доклада о правоприменительной практик</w:t>
            </w:r>
            <w:r w:rsidR="00561B38">
              <w:rPr>
                <w:rFonts w:ascii="Times New Roman" w:hAnsi="Times New Roman"/>
              </w:rPr>
              <w:t>е</w:t>
            </w:r>
            <w:r w:rsidR="00B303CC">
              <w:rPr>
                <w:rFonts w:ascii="Times New Roman" w:hAnsi="Times New Roman"/>
              </w:rPr>
              <w:t xml:space="preserve"> за 202</w:t>
            </w:r>
            <w:r w:rsidR="00002C0C">
              <w:rPr>
                <w:rFonts w:ascii="Times New Roman" w:hAnsi="Times New Roman"/>
              </w:rPr>
              <w:t>3</w:t>
            </w:r>
            <w:r w:rsidR="00B303CC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на официальном сайте Ростехнадзора</w:t>
            </w:r>
          </w:p>
        </w:tc>
        <w:tc>
          <w:tcPr>
            <w:tcW w:w="1985" w:type="dxa"/>
          </w:tcPr>
          <w:p w:rsidR="00756796" w:rsidRPr="002653A6" w:rsidRDefault="00756796" w:rsidP="00F60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561B38">
              <w:rPr>
                <w:rFonts w:ascii="Times New Roman" w:hAnsi="Times New Roman"/>
              </w:rPr>
              <w:t>5 марта</w:t>
            </w:r>
            <w:r>
              <w:rPr>
                <w:rFonts w:ascii="Times New Roman" w:hAnsi="Times New Roman"/>
              </w:rPr>
              <w:t xml:space="preserve"> 202</w:t>
            </w:r>
            <w:r w:rsidR="00002C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</w:t>
            </w:r>
            <w:r w:rsidR="00F60243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56796" w:rsidRPr="002653A6" w:rsidRDefault="00756796" w:rsidP="003A7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Ответственное структурное подразделение </w:t>
            </w:r>
            <w:r w:rsidR="00AA3187">
              <w:rPr>
                <w:rFonts w:ascii="Times New Roman" w:hAnsi="Times New Roman"/>
              </w:rPr>
              <w:t xml:space="preserve">центрального аппарата </w:t>
            </w:r>
            <w:r>
              <w:rPr>
                <w:rFonts w:ascii="Times New Roman" w:hAnsi="Times New Roman"/>
              </w:rPr>
              <w:t>Ростехнадзора</w:t>
            </w:r>
          </w:p>
        </w:tc>
        <w:tc>
          <w:tcPr>
            <w:tcW w:w="2404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</w:tr>
      <w:tr w:rsidR="00756796" w:rsidTr="00A449FF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9066" w:type="dxa"/>
            <w:gridSpan w:val="4"/>
          </w:tcPr>
          <w:p w:rsidR="00756796" w:rsidRPr="00384280" w:rsidRDefault="00756796" w:rsidP="00AD2534">
            <w:pPr>
              <w:rPr>
                <w:rFonts w:ascii="Times New Roman" w:hAnsi="Times New Roman"/>
                <w:sz w:val="28"/>
                <w:szCs w:val="28"/>
              </w:rPr>
            </w:pPr>
            <w:r w:rsidRPr="00384280">
              <w:rPr>
                <w:rFonts w:ascii="Times New Roman" w:hAnsi="Times New Roman"/>
                <w:sz w:val="28"/>
                <w:szCs w:val="28"/>
              </w:rPr>
              <w:t xml:space="preserve">                                   Объявление предостережения</w:t>
            </w:r>
          </w:p>
          <w:p w:rsidR="00384280" w:rsidRPr="002653A6" w:rsidRDefault="00384280" w:rsidP="00AD2534">
            <w:pPr>
              <w:rPr>
                <w:rFonts w:ascii="Times New Roman" w:hAnsi="Times New Roman"/>
              </w:rPr>
            </w:pPr>
          </w:p>
        </w:tc>
      </w:tr>
      <w:tr w:rsidR="00756796" w:rsidTr="00A21116">
        <w:tc>
          <w:tcPr>
            <w:tcW w:w="71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756796" w:rsidRPr="002653A6" w:rsidRDefault="00756796" w:rsidP="00A2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Объявление предостережения </w:t>
            </w:r>
            <w:r w:rsidR="00A449FF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985" w:type="dxa"/>
          </w:tcPr>
          <w:p w:rsidR="00756796" w:rsidRPr="002653A6" w:rsidRDefault="006C33BD" w:rsidP="00A449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="00A21116">
              <w:rPr>
                <w:rFonts w:ascii="Times New Roman" w:hAnsi="Times New Roman"/>
              </w:rPr>
              <w:t xml:space="preserve"> случае наличия сведений                       о возможных нарушениях обязательных требований или признаках нарушений обязательных требований </w:t>
            </w:r>
            <w:r w:rsidR="00A21116">
              <w:rPr>
                <w:rFonts w:ascii="Times New Roman" w:hAnsi="Times New Roman"/>
              </w:rPr>
              <w:br/>
              <w:t>и (</w:t>
            </w:r>
            <w:r w:rsidR="00002C0C">
              <w:rPr>
                <w:rFonts w:ascii="Times New Roman" w:hAnsi="Times New Roman"/>
              </w:rPr>
              <w:t>ил</w:t>
            </w:r>
            <w:r w:rsidR="000737C8">
              <w:rPr>
                <w:rFonts w:ascii="Times New Roman" w:hAnsi="Times New Roman"/>
              </w:rPr>
              <w:t>и)</w:t>
            </w:r>
            <w:r w:rsidR="00A21116">
              <w:rPr>
                <w:rFonts w:ascii="Times New Roman" w:hAnsi="Times New Roman"/>
              </w:rPr>
              <w:t xml:space="preserve"> </w:t>
            </w:r>
            <w:r w:rsidR="00A21116">
              <w:rPr>
                <w:rFonts w:ascii="Times New Roman" w:hAnsi="Times New Roman"/>
              </w:rPr>
              <w:br/>
              <w:t xml:space="preserve">в случае отсутствия </w:t>
            </w:r>
            <w:r w:rsidR="002151D7">
              <w:rPr>
                <w:rFonts w:ascii="Times New Roman" w:hAnsi="Times New Roman"/>
              </w:rPr>
              <w:t xml:space="preserve">подтвержденных данных о том, </w:t>
            </w:r>
            <w:r w:rsidR="00A21116">
              <w:rPr>
                <w:rFonts w:ascii="Times New Roman" w:hAnsi="Times New Roman"/>
              </w:rPr>
              <w:t xml:space="preserve">                что нарушение обязательных требований причинило вред (ущерб) охраняемым законом ценностям либо создало угрозу </w:t>
            </w:r>
            <w:r w:rsidR="00A21116">
              <w:rPr>
                <w:rFonts w:ascii="Times New Roman" w:hAnsi="Times New Roman"/>
              </w:rPr>
              <w:lastRenderedPageBreak/>
              <w:t>причинения вреда (ущерба) охраняемым законом ценностям)</w:t>
            </w:r>
            <w:proofErr w:type="gramEnd"/>
          </w:p>
        </w:tc>
        <w:tc>
          <w:tcPr>
            <w:tcW w:w="2126" w:type="dxa"/>
          </w:tcPr>
          <w:p w:rsidR="00AD42AD" w:rsidRDefault="00756796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Территориальные </w:t>
            </w:r>
            <w:r w:rsidR="00AD42AD">
              <w:rPr>
                <w:rFonts w:ascii="Times New Roman" w:hAnsi="Times New Roman"/>
              </w:rPr>
              <w:t>органы</w:t>
            </w:r>
          </w:p>
          <w:p w:rsidR="00756796" w:rsidRPr="002653A6" w:rsidRDefault="00756796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Ростехнадзора</w:t>
            </w:r>
          </w:p>
        </w:tc>
        <w:tc>
          <w:tcPr>
            <w:tcW w:w="2404" w:type="dxa"/>
          </w:tcPr>
          <w:p w:rsidR="00756796" w:rsidRDefault="005E7D6F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  <w:r w:rsidR="00756796">
              <w:rPr>
                <w:rFonts w:ascii="Times New Roman" w:hAnsi="Times New Roman"/>
              </w:rPr>
              <w:t xml:space="preserve"> 49 Федерального закона от 31 июля 2020 г. </w:t>
            </w:r>
            <w:r w:rsidR="00BE269F">
              <w:rPr>
                <w:rFonts w:ascii="Times New Roman" w:hAnsi="Times New Roman"/>
              </w:rPr>
              <w:br/>
            </w:r>
            <w:r w:rsidR="00756796">
              <w:rPr>
                <w:rFonts w:ascii="Times New Roman" w:hAnsi="Times New Roman"/>
              </w:rPr>
              <w:t>№ 248-ФЗ</w:t>
            </w:r>
          </w:p>
          <w:p w:rsidR="00756796" w:rsidRPr="002653A6" w:rsidRDefault="00756796" w:rsidP="00B16756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 w:rsidR="005E7D6F">
              <w:rPr>
                <w:rFonts w:ascii="Times New Roman" w:hAnsi="Times New Roman"/>
              </w:rPr>
              <w:t>ы</w:t>
            </w:r>
            <w:r w:rsidRPr="008D51A6">
              <w:rPr>
                <w:rFonts w:ascii="Times New Roman" w:hAnsi="Times New Roman"/>
              </w:rPr>
              <w:t xml:space="preserve"> 28-36 </w:t>
            </w:r>
            <w:r w:rsidR="005E7D6F">
              <w:rPr>
                <w:rFonts w:ascii="Times New Roman" w:hAnsi="Times New Roman"/>
              </w:rPr>
              <w:t>Положения</w:t>
            </w:r>
            <w:r w:rsidR="00A449FF">
              <w:rPr>
                <w:rFonts w:ascii="Times New Roman" w:hAnsi="Times New Roman"/>
              </w:rPr>
              <w:t xml:space="preserve">              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</w:t>
            </w:r>
            <w:r w:rsidR="005E7D6F">
              <w:rPr>
                <w:rFonts w:ascii="Times New Roman" w:hAnsi="Times New Roman"/>
              </w:rPr>
              <w:t>е</w:t>
            </w:r>
          </w:p>
        </w:tc>
      </w:tr>
      <w:tr w:rsidR="00A85718" w:rsidTr="00A449FF">
        <w:trPr>
          <w:trHeight w:val="165"/>
        </w:trPr>
        <w:tc>
          <w:tcPr>
            <w:tcW w:w="710" w:type="dxa"/>
          </w:tcPr>
          <w:p w:rsidR="00A85718" w:rsidRPr="00A85718" w:rsidRDefault="00BA3EE5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9066" w:type="dxa"/>
            <w:gridSpan w:val="4"/>
          </w:tcPr>
          <w:p w:rsidR="00A85718" w:rsidRPr="00384280" w:rsidRDefault="00A85718" w:rsidP="00A85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80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  <w:p w:rsidR="00384280" w:rsidRPr="00A85718" w:rsidRDefault="00384280" w:rsidP="00A85718">
            <w:pPr>
              <w:jc w:val="center"/>
              <w:rPr>
                <w:rFonts w:ascii="Times New Roman" w:hAnsi="Times New Roman"/>
              </w:rPr>
            </w:pPr>
          </w:p>
        </w:tc>
      </w:tr>
      <w:tr w:rsidR="00A85718" w:rsidTr="00A21116">
        <w:trPr>
          <w:trHeight w:val="113"/>
        </w:trPr>
        <w:tc>
          <w:tcPr>
            <w:tcW w:w="710" w:type="dxa"/>
          </w:tcPr>
          <w:p w:rsidR="00A85718" w:rsidRPr="00A85718" w:rsidRDefault="00BA3EE5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85718" w:rsidRPr="00A85718">
              <w:rPr>
                <w:rFonts w:ascii="Times New Roman" w:hAnsi="Times New Roman"/>
              </w:rPr>
              <w:t>.1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A85718" w:rsidRDefault="00BA3EE5" w:rsidP="00A449FF">
            <w:r w:rsidRPr="00BA3EE5">
              <w:rPr>
                <w:rFonts w:ascii="Times New Roman" w:hAnsi="Times New Roman"/>
              </w:rPr>
              <w:t xml:space="preserve">Профилактический визит проводится </w:t>
            </w:r>
            <w:r w:rsidR="00A449FF">
              <w:rPr>
                <w:rFonts w:ascii="Times New Roman" w:hAnsi="Times New Roman"/>
              </w:rPr>
              <w:t xml:space="preserve">                    </w:t>
            </w:r>
            <w:r w:rsidRPr="00BA3EE5">
              <w:rPr>
                <w:rFonts w:ascii="Times New Roman" w:hAnsi="Times New Roman"/>
              </w:rPr>
              <w:t>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BA3EE5">
              <w:t>-</w:t>
            </w:r>
            <w:r w:rsidRPr="00BA3EE5">
              <w:rPr>
                <w:rFonts w:ascii="Times New Roman" w:hAnsi="Times New Roman"/>
              </w:rPr>
              <w:t>конференц-связи</w:t>
            </w:r>
          </w:p>
        </w:tc>
        <w:tc>
          <w:tcPr>
            <w:tcW w:w="1985" w:type="dxa"/>
          </w:tcPr>
          <w:p w:rsidR="00A85718" w:rsidRPr="003323A3" w:rsidRDefault="003C24A2" w:rsidP="00A449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323A3" w:rsidRPr="003323A3">
              <w:rPr>
                <w:rFonts w:ascii="Times New Roman" w:hAnsi="Times New Roman"/>
              </w:rPr>
              <w:t xml:space="preserve">роводится не позднее чем в течение </w:t>
            </w:r>
            <w:r w:rsidR="003323A3">
              <w:rPr>
                <w:rFonts w:ascii="Times New Roman" w:hAnsi="Times New Roman"/>
              </w:rPr>
              <w:t xml:space="preserve">1 </w:t>
            </w:r>
            <w:r w:rsidR="003323A3" w:rsidRPr="003323A3">
              <w:rPr>
                <w:rFonts w:ascii="Times New Roman" w:hAnsi="Times New Roman"/>
              </w:rPr>
              <w:t xml:space="preserve">года после принятия решения </w:t>
            </w:r>
            <w:r w:rsidR="00A449FF">
              <w:rPr>
                <w:rFonts w:ascii="Times New Roman" w:hAnsi="Times New Roman"/>
              </w:rPr>
              <w:t xml:space="preserve">               </w:t>
            </w:r>
            <w:r w:rsidR="003323A3" w:rsidRPr="003323A3">
              <w:rPr>
                <w:rFonts w:ascii="Times New Roman" w:hAnsi="Times New Roman"/>
              </w:rPr>
              <w:t>о согласовании плана развития горных работ</w:t>
            </w:r>
          </w:p>
        </w:tc>
        <w:tc>
          <w:tcPr>
            <w:tcW w:w="2126" w:type="dxa"/>
          </w:tcPr>
          <w:p w:rsidR="00A85718" w:rsidRDefault="00A85718" w:rsidP="00A449FF">
            <w:r>
              <w:rPr>
                <w:rFonts w:ascii="Times New Roman" w:hAnsi="Times New Roman"/>
              </w:rPr>
              <w:t xml:space="preserve">Территориальные </w:t>
            </w:r>
            <w:r w:rsidR="00AD42AD">
              <w:rPr>
                <w:rFonts w:ascii="Times New Roman" w:hAnsi="Times New Roman"/>
              </w:rPr>
              <w:t>органы</w:t>
            </w:r>
            <w:r>
              <w:rPr>
                <w:rFonts w:ascii="Times New Roman" w:hAnsi="Times New Roman"/>
              </w:rPr>
              <w:t xml:space="preserve"> Ростехнадзора</w:t>
            </w:r>
          </w:p>
        </w:tc>
        <w:tc>
          <w:tcPr>
            <w:tcW w:w="2404" w:type="dxa"/>
          </w:tcPr>
          <w:p w:rsidR="00A85718" w:rsidRDefault="00A85718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Статья 52 Федерального закона от 31 июля 2020 г. </w:t>
            </w:r>
            <w:r w:rsidR="00BA3EE5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№ 248-ФЗ</w:t>
            </w:r>
          </w:p>
          <w:p w:rsidR="00A85718" w:rsidRPr="00A85718" w:rsidRDefault="00A85718" w:rsidP="00B16756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>ы 32-33</w:t>
            </w:r>
            <w:r w:rsidRPr="008D51A6">
              <w:rPr>
                <w:rFonts w:ascii="Times New Roman" w:hAnsi="Times New Roman"/>
              </w:rPr>
              <w:t xml:space="preserve"> Положения </w:t>
            </w:r>
            <w:r w:rsidR="00A449FF">
              <w:rPr>
                <w:rFonts w:ascii="Times New Roman" w:hAnsi="Times New Roman"/>
              </w:rPr>
              <w:t xml:space="preserve">                   </w:t>
            </w:r>
            <w:r w:rsidRPr="008D51A6">
              <w:rPr>
                <w:rFonts w:ascii="Times New Roman" w:hAnsi="Times New Roman"/>
              </w:rPr>
              <w:t>о федеральном государственном горном надзор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BA3EE5" w:rsidTr="00A449FF">
        <w:trPr>
          <w:trHeight w:val="113"/>
        </w:trPr>
        <w:tc>
          <w:tcPr>
            <w:tcW w:w="710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9066" w:type="dxa"/>
            <w:gridSpan w:val="4"/>
          </w:tcPr>
          <w:p w:rsidR="00BA3EE5" w:rsidRPr="00384280" w:rsidRDefault="00BA3EE5" w:rsidP="00BA3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80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:rsidR="00384280" w:rsidRPr="00BA3EE5" w:rsidRDefault="00384280" w:rsidP="00BA3EE5">
            <w:pPr>
              <w:jc w:val="center"/>
              <w:rPr>
                <w:rFonts w:ascii="Times New Roman" w:hAnsi="Times New Roman"/>
              </w:rPr>
            </w:pPr>
          </w:p>
        </w:tc>
      </w:tr>
      <w:tr w:rsidR="00BA3EE5" w:rsidTr="00A21116">
        <w:trPr>
          <w:trHeight w:val="113"/>
        </w:trPr>
        <w:tc>
          <w:tcPr>
            <w:tcW w:w="710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="00AA318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BA3EE5" w:rsidRPr="002653A6" w:rsidRDefault="00BA3EE5" w:rsidP="000737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  <w:r w:rsidR="000737C8">
              <w:rPr>
                <w:rFonts w:ascii="Times New Roman" w:hAnsi="Times New Roman"/>
              </w:rPr>
              <w:br/>
            </w:r>
            <w:r w:rsidR="00A449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(по телефону, посредством видео-конференц-связи, на личном приеме либо </w:t>
            </w:r>
            <w:r w:rsidR="00A449F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в ходе проведения профилактического мероприятия, </w:t>
            </w:r>
            <w:r w:rsidR="00BE269F">
              <w:rPr>
                <w:rFonts w:ascii="Times New Roman" w:hAnsi="Times New Roman"/>
              </w:rPr>
              <w:t>контрольного</w:t>
            </w:r>
            <w:r w:rsidR="00BE269F">
              <w:rPr>
                <w:rFonts w:ascii="Times New Roman" w:hAnsi="Times New Roman"/>
              </w:rPr>
              <w:br/>
              <w:t>(надзорного) мероприятия</w:t>
            </w:r>
            <w:r w:rsidR="00AA3187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A3EE5" w:rsidRPr="002653A6" w:rsidRDefault="00BA3EE5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</w:tcPr>
          <w:p w:rsidR="00BA3EE5" w:rsidRPr="002653A6" w:rsidRDefault="00BA3EE5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</w:t>
            </w:r>
            <w:r w:rsidR="00AD42AD">
              <w:rPr>
                <w:rFonts w:ascii="Times New Roman" w:hAnsi="Times New Roman"/>
              </w:rPr>
              <w:t>органы</w:t>
            </w:r>
            <w:r>
              <w:rPr>
                <w:rFonts w:ascii="Times New Roman" w:hAnsi="Times New Roman"/>
              </w:rPr>
              <w:t xml:space="preserve"> Ростехнадзора </w:t>
            </w:r>
            <w:r w:rsidR="00BE269F">
              <w:rPr>
                <w:rFonts w:ascii="Times New Roman" w:hAnsi="Times New Roman"/>
              </w:rPr>
              <w:t xml:space="preserve">(контакты должностных лиц, оказывающих </w:t>
            </w:r>
            <w:proofErr w:type="spellStart"/>
            <w:proofErr w:type="gramStart"/>
            <w:r w:rsidR="00BE269F">
              <w:rPr>
                <w:rFonts w:ascii="Times New Roman" w:hAnsi="Times New Roman"/>
              </w:rPr>
              <w:t>консультирова</w:t>
            </w:r>
            <w:r w:rsidR="00F60243">
              <w:rPr>
                <w:rFonts w:ascii="Times New Roman" w:hAnsi="Times New Roman"/>
              </w:rPr>
              <w:t>-</w:t>
            </w:r>
            <w:r w:rsidR="00BE269F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="00BE269F">
              <w:rPr>
                <w:rFonts w:ascii="Times New Roman" w:hAnsi="Times New Roman"/>
              </w:rPr>
              <w:t>, размещены на официальных сайтах территори</w:t>
            </w:r>
            <w:r w:rsidR="00AA3187">
              <w:rPr>
                <w:rFonts w:ascii="Times New Roman" w:hAnsi="Times New Roman"/>
              </w:rPr>
              <w:t>альных органов Ростехнадзора)</w:t>
            </w:r>
          </w:p>
        </w:tc>
        <w:tc>
          <w:tcPr>
            <w:tcW w:w="2404" w:type="dxa"/>
          </w:tcPr>
          <w:p w:rsidR="00BA3EE5" w:rsidRDefault="00BA3EE5" w:rsidP="00A4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50 Федерального закона от 31 июля 2020 г.              № 248-ФЗ</w:t>
            </w:r>
          </w:p>
          <w:p w:rsidR="00B16756" w:rsidRDefault="00BA3EE5" w:rsidP="00B16756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>ы</w:t>
            </w:r>
            <w:r w:rsidRPr="008D51A6">
              <w:rPr>
                <w:rFonts w:ascii="Times New Roman" w:hAnsi="Times New Roman"/>
              </w:rPr>
              <w:t xml:space="preserve"> 37-42 Положения </w:t>
            </w:r>
            <w:r w:rsidR="00A449FF">
              <w:rPr>
                <w:rFonts w:ascii="Times New Roman" w:hAnsi="Times New Roman"/>
              </w:rPr>
              <w:t xml:space="preserve">               </w:t>
            </w:r>
            <w:r w:rsidRPr="008D51A6">
              <w:rPr>
                <w:rFonts w:ascii="Times New Roman" w:hAnsi="Times New Roman"/>
              </w:rPr>
              <w:t>о федеральном государственном горном надзор</w:t>
            </w:r>
            <w:r>
              <w:rPr>
                <w:rFonts w:ascii="Times New Roman" w:hAnsi="Times New Roman"/>
              </w:rPr>
              <w:t>е</w:t>
            </w:r>
          </w:p>
          <w:p w:rsidR="00BA3EE5" w:rsidRPr="002653A6" w:rsidRDefault="00BE269F" w:rsidP="00B167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6C33BD" w:rsidRDefault="006C33BD" w:rsidP="00BE26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42636" w:rsidRDefault="00BE269F" w:rsidP="00BE26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Территориальные </w:t>
      </w:r>
      <w:r w:rsidR="007E743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Ростехнадзора на основании </w:t>
      </w:r>
      <w:r w:rsidR="007E743E">
        <w:rPr>
          <w:sz w:val="28"/>
          <w:szCs w:val="28"/>
        </w:rPr>
        <w:t>перечня профилактических мероприятий</w:t>
      </w:r>
      <w:r>
        <w:rPr>
          <w:sz w:val="28"/>
          <w:szCs w:val="28"/>
        </w:rPr>
        <w:t>, приведенных в таблице</w:t>
      </w:r>
      <w:r w:rsidR="00AD42AD">
        <w:rPr>
          <w:sz w:val="28"/>
          <w:szCs w:val="28"/>
        </w:rPr>
        <w:t xml:space="preserve"> </w:t>
      </w:r>
      <w:r w:rsidR="007E743E">
        <w:rPr>
          <w:sz w:val="28"/>
          <w:szCs w:val="28"/>
        </w:rPr>
        <w:t xml:space="preserve">№ </w:t>
      </w:r>
      <w:r w:rsidR="005D3BEB">
        <w:rPr>
          <w:sz w:val="28"/>
          <w:szCs w:val="28"/>
        </w:rPr>
        <w:t>3</w:t>
      </w:r>
      <w:r w:rsidR="00EA49C8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разрабатывают </w:t>
      </w:r>
      <w:r w:rsidR="000737C8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7E743E">
        <w:rPr>
          <w:sz w:val="28"/>
          <w:szCs w:val="28"/>
        </w:rPr>
        <w:t>утверждают</w:t>
      </w:r>
      <w:r w:rsidR="00AA3187">
        <w:rPr>
          <w:sz w:val="28"/>
          <w:szCs w:val="28"/>
        </w:rPr>
        <w:t xml:space="preserve"> график</w:t>
      </w:r>
      <w:r w:rsidR="007E743E">
        <w:rPr>
          <w:sz w:val="28"/>
          <w:szCs w:val="28"/>
        </w:rPr>
        <w:t>и</w:t>
      </w:r>
      <w:r>
        <w:rPr>
          <w:sz w:val="28"/>
          <w:szCs w:val="28"/>
        </w:rPr>
        <w:t xml:space="preserve"> реализации профилактических мероприятий</w:t>
      </w:r>
      <w:r w:rsidR="00AA3187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</w:t>
      </w:r>
      <w:r w:rsidR="007E743E">
        <w:rPr>
          <w:sz w:val="28"/>
          <w:szCs w:val="28"/>
        </w:rPr>
        <w:t>ых</w:t>
      </w:r>
      <w:r>
        <w:rPr>
          <w:sz w:val="28"/>
          <w:szCs w:val="28"/>
        </w:rPr>
        <w:t xml:space="preserve"> определяют</w:t>
      </w:r>
      <w:r w:rsidR="007E743E">
        <w:rPr>
          <w:sz w:val="28"/>
          <w:szCs w:val="28"/>
        </w:rPr>
        <w:t xml:space="preserve"> ответственные структурные подразделения и д</w:t>
      </w:r>
      <w:r>
        <w:rPr>
          <w:sz w:val="28"/>
          <w:szCs w:val="28"/>
        </w:rPr>
        <w:t>олжностны</w:t>
      </w:r>
      <w:r w:rsidR="007E743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0737C8">
        <w:rPr>
          <w:sz w:val="28"/>
          <w:szCs w:val="28"/>
        </w:rPr>
        <w:br/>
      </w:r>
      <w:r>
        <w:rPr>
          <w:sz w:val="28"/>
          <w:szCs w:val="28"/>
        </w:rPr>
        <w:t>лиц территориальн</w:t>
      </w:r>
      <w:r w:rsidR="007E743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7E743E">
        <w:rPr>
          <w:sz w:val="28"/>
          <w:szCs w:val="28"/>
        </w:rPr>
        <w:t>управлений</w:t>
      </w:r>
      <w:r>
        <w:rPr>
          <w:sz w:val="28"/>
          <w:szCs w:val="28"/>
        </w:rPr>
        <w:t xml:space="preserve"> Ростехнадзора, ответственны</w:t>
      </w:r>
      <w:r w:rsidR="007E743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0737C8">
        <w:rPr>
          <w:sz w:val="28"/>
          <w:szCs w:val="28"/>
        </w:rPr>
        <w:br/>
      </w:r>
      <w:r>
        <w:rPr>
          <w:sz w:val="28"/>
          <w:szCs w:val="28"/>
        </w:rPr>
        <w:t>за их реализацию.</w:t>
      </w:r>
    </w:p>
    <w:p w:rsidR="00CC2263" w:rsidRDefault="00CC2263" w:rsidP="00A449FF">
      <w:pPr>
        <w:pStyle w:val="1"/>
        <w:spacing w:before="240" w:after="240"/>
        <w:ind w:left="0" w:right="-2"/>
        <w:rPr>
          <w:color w:val="auto"/>
          <w:sz w:val="28"/>
        </w:rPr>
      </w:pPr>
      <w:bookmarkStart w:id="8" w:name="_Toc83027921"/>
      <w:r w:rsidRPr="00CC2263">
        <w:rPr>
          <w:color w:val="auto"/>
          <w:sz w:val="28"/>
        </w:rPr>
        <w:lastRenderedPageBreak/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8"/>
    </w:p>
    <w:p w:rsidR="009B39FC" w:rsidRDefault="009B39FC" w:rsidP="009B39FC">
      <w:pPr>
        <w:spacing w:line="360" w:lineRule="auto"/>
        <w:ind w:firstLine="708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Федеральный государственный горный надзор осуществляется посредством профилактики нарушений обязательных требований, организации и проведения </w:t>
      </w:r>
      <w:r w:rsidRPr="00FA209B">
        <w:rPr>
          <w:rFonts w:eastAsia="Arial"/>
          <w:sz w:val="28"/>
          <w:szCs w:val="28"/>
          <w:lang w:bidi="ru-RU"/>
        </w:rPr>
        <w:t>контрольных (надзорных)</w:t>
      </w:r>
      <w:r>
        <w:rPr>
          <w:rFonts w:eastAsia="Arial"/>
          <w:sz w:val="28"/>
          <w:szCs w:val="28"/>
          <w:lang w:bidi="ru-RU"/>
        </w:rPr>
        <w:t xml:space="preserve"> мероприятий, принятия мер </w:t>
      </w:r>
      <w:r>
        <w:rPr>
          <w:rFonts w:eastAsia="Arial"/>
          <w:sz w:val="28"/>
          <w:szCs w:val="28"/>
          <w:lang w:bidi="ru-RU"/>
        </w:rPr>
        <w:br/>
        <w:t>по пресечению, предупреждению и (или) устранению выявленных нарушений обязательных требований</w:t>
      </w:r>
      <w:r w:rsidR="00F60243">
        <w:rPr>
          <w:rFonts w:eastAsia="Arial"/>
          <w:sz w:val="28"/>
          <w:szCs w:val="28"/>
          <w:lang w:bidi="ru-RU"/>
        </w:rPr>
        <w:t>.</w:t>
      </w:r>
    </w:p>
    <w:p w:rsidR="000737C8" w:rsidRDefault="009B39FC" w:rsidP="00FA209B">
      <w:pPr>
        <w:spacing w:line="360" w:lineRule="auto"/>
        <w:ind w:firstLine="708"/>
        <w:jc w:val="both"/>
        <w:rPr>
          <w:sz w:val="28"/>
        </w:rPr>
      </w:pPr>
      <w:r>
        <w:rPr>
          <w:rFonts w:eastAsia="Arial"/>
          <w:sz w:val="28"/>
          <w:szCs w:val="28"/>
          <w:lang w:bidi="ru-RU"/>
        </w:rPr>
        <w:t>Ключевые показатели эффективности и результативности профилактических мероприятий (информирование, обобщение правоприменительной практики, объявление предостережений, консультирование, профилактический визит) рассчитываются согласно график</w:t>
      </w:r>
      <w:r w:rsidR="00F60243">
        <w:rPr>
          <w:rFonts w:eastAsia="Arial"/>
          <w:sz w:val="28"/>
          <w:szCs w:val="28"/>
          <w:lang w:bidi="ru-RU"/>
        </w:rPr>
        <w:t>ам</w:t>
      </w:r>
      <w:r>
        <w:rPr>
          <w:rFonts w:eastAsia="Arial"/>
          <w:sz w:val="28"/>
          <w:szCs w:val="28"/>
          <w:lang w:bidi="ru-RU"/>
        </w:rPr>
        <w:t xml:space="preserve"> реализации программы профилактики и применяются </w:t>
      </w:r>
      <w:r>
        <w:rPr>
          <w:rFonts w:eastAsia="Arial"/>
          <w:sz w:val="28"/>
          <w:szCs w:val="28"/>
          <w:lang w:bidi="ru-RU"/>
        </w:rPr>
        <w:br/>
        <w:t>для сравнительной оценки эффективности работы территориальных органов</w:t>
      </w:r>
      <w:r w:rsidR="00F60243">
        <w:rPr>
          <w:rFonts w:eastAsia="Arial"/>
          <w:sz w:val="28"/>
          <w:szCs w:val="28"/>
          <w:lang w:bidi="ru-RU"/>
        </w:rPr>
        <w:t>,</w:t>
      </w:r>
      <w:r>
        <w:rPr>
          <w:rFonts w:eastAsia="Arial"/>
          <w:sz w:val="28"/>
          <w:szCs w:val="28"/>
          <w:lang w:bidi="ru-RU"/>
        </w:rPr>
        <w:t xml:space="preserve"> направленной на пресечение, предупреждение или устранение выявленных нарушений обязательных требований, на снижение уровня аварийности </w:t>
      </w:r>
      <w:r w:rsidR="000737C8">
        <w:rPr>
          <w:rFonts w:eastAsia="Arial"/>
          <w:sz w:val="28"/>
          <w:szCs w:val="28"/>
          <w:lang w:bidi="ru-RU"/>
        </w:rPr>
        <w:br/>
      </w:r>
      <w:r>
        <w:rPr>
          <w:rFonts w:eastAsia="Arial"/>
          <w:sz w:val="28"/>
          <w:szCs w:val="28"/>
          <w:lang w:bidi="ru-RU"/>
        </w:rPr>
        <w:t>и</w:t>
      </w:r>
      <w:r w:rsidR="000737C8">
        <w:rPr>
          <w:rFonts w:eastAsia="Arial"/>
          <w:sz w:val="28"/>
          <w:szCs w:val="28"/>
          <w:lang w:bidi="ru-RU"/>
        </w:rPr>
        <w:t xml:space="preserve"> тр</w:t>
      </w:r>
      <w:r>
        <w:rPr>
          <w:rFonts w:eastAsia="Arial"/>
          <w:sz w:val="28"/>
          <w:szCs w:val="28"/>
          <w:lang w:bidi="ru-RU"/>
        </w:rPr>
        <w:t>авматизма.</w:t>
      </w:r>
      <w:r w:rsidR="00FA209B">
        <w:rPr>
          <w:sz w:val="28"/>
        </w:rPr>
        <w:t xml:space="preserve">         </w:t>
      </w:r>
    </w:p>
    <w:p w:rsidR="00297D7F" w:rsidRDefault="00297D7F" w:rsidP="00FA209B">
      <w:pPr>
        <w:spacing w:line="360" w:lineRule="auto"/>
        <w:ind w:firstLine="708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</w:rPr>
        <w:t>Показатели рез</w:t>
      </w:r>
      <w:r w:rsidR="004D6A80">
        <w:rPr>
          <w:sz w:val="28"/>
        </w:rPr>
        <w:t>ультативности и эффективности п</w:t>
      </w:r>
      <w:r>
        <w:rPr>
          <w:sz w:val="28"/>
        </w:rPr>
        <w:t xml:space="preserve">рограммы профилактики определяются исходя из перечня </w:t>
      </w:r>
      <w:r w:rsidR="006C33BD">
        <w:rPr>
          <w:sz w:val="28"/>
        </w:rPr>
        <w:t xml:space="preserve">профилактических </w:t>
      </w:r>
      <w:r>
        <w:rPr>
          <w:sz w:val="28"/>
        </w:rPr>
        <w:t>мероприятий</w:t>
      </w:r>
      <w:r w:rsidR="00DE3C05">
        <w:rPr>
          <w:sz w:val="28"/>
        </w:rPr>
        <w:t xml:space="preserve"> (таблица </w:t>
      </w:r>
      <w:r w:rsidR="007E743E">
        <w:rPr>
          <w:sz w:val="28"/>
        </w:rPr>
        <w:t xml:space="preserve">№ </w:t>
      </w:r>
      <w:r w:rsidR="00DE3C05">
        <w:rPr>
          <w:sz w:val="28"/>
        </w:rPr>
        <w:t>3)</w:t>
      </w:r>
      <w:r>
        <w:rPr>
          <w:sz w:val="28"/>
        </w:rPr>
        <w:t xml:space="preserve">, установленных </w:t>
      </w:r>
      <w:r>
        <w:rPr>
          <w:rFonts w:eastAsia="Arial"/>
          <w:sz w:val="28"/>
          <w:szCs w:val="28"/>
          <w:lang w:bidi="ru-RU"/>
        </w:rPr>
        <w:t>Положением</w:t>
      </w:r>
      <w:r w:rsidR="006C33BD">
        <w:rPr>
          <w:rFonts w:eastAsia="Arial"/>
          <w:sz w:val="28"/>
          <w:szCs w:val="28"/>
          <w:lang w:bidi="ru-RU"/>
        </w:rPr>
        <w:t xml:space="preserve"> о федеральном государственном горном надзоре</w:t>
      </w:r>
      <w:r>
        <w:rPr>
          <w:rFonts w:eastAsia="Arial"/>
          <w:sz w:val="28"/>
          <w:szCs w:val="28"/>
          <w:lang w:bidi="ru-RU"/>
        </w:rPr>
        <w:t>.</w:t>
      </w:r>
    </w:p>
    <w:p w:rsidR="000737C8" w:rsidRDefault="00DE3C05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Показатели результативности и эффективности программы профилактики представлены в таблице</w:t>
      </w:r>
      <w:r w:rsidR="00FA209B">
        <w:rPr>
          <w:rFonts w:eastAsia="Arial"/>
          <w:sz w:val="28"/>
          <w:szCs w:val="28"/>
          <w:lang w:bidi="ru-RU"/>
        </w:rPr>
        <w:t xml:space="preserve"> № </w:t>
      </w:r>
      <w:r>
        <w:rPr>
          <w:rFonts w:eastAsia="Arial"/>
          <w:sz w:val="28"/>
          <w:szCs w:val="28"/>
          <w:lang w:bidi="ru-RU"/>
        </w:rPr>
        <w:t>4.</w:t>
      </w:r>
      <w:r w:rsidR="004B78FA">
        <w:rPr>
          <w:rFonts w:eastAsia="Arial"/>
          <w:sz w:val="28"/>
          <w:szCs w:val="28"/>
          <w:lang w:bidi="ru-RU"/>
        </w:rPr>
        <w:tab/>
      </w:r>
      <w:r w:rsidR="004B78FA">
        <w:rPr>
          <w:rFonts w:eastAsia="Arial"/>
          <w:sz w:val="28"/>
          <w:szCs w:val="28"/>
          <w:lang w:bidi="ru-RU"/>
        </w:rPr>
        <w:tab/>
      </w:r>
      <w:r w:rsidR="004B78FA">
        <w:rPr>
          <w:rFonts w:eastAsia="Arial"/>
          <w:sz w:val="28"/>
          <w:szCs w:val="28"/>
          <w:lang w:bidi="ru-RU"/>
        </w:rPr>
        <w:tab/>
      </w:r>
      <w:r w:rsidR="004B78FA">
        <w:rPr>
          <w:rFonts w:eastAsia="Arial"/>
          <w:sz w:val="28"/>
          <w:szCs w:val="28"/>
          <w:lang w:bidi="ru-RU"/>
        </w:rPr>
        <w:tab/>
      </w:r>
      <w:r w:rsidR="004B78FA">
        <w:rPr>
          <w:rFonts w:eastAsia="Arial"/>
          <w:sz w:val="28"/>
          <w:szCs w:val="28"/>
          <w:lang w:bidi="ru-RU"/>
        </w:rPr>
        <w:tab/>
      </w:r>
      <w:r w:rsidR="004B78FA">
        <w:rPr>
          <w:rFonts w:eastAsia="Arial"/>
          <w:sz w:val="28"/>
          <w:szCs w:val="28"/>
          <w:lang w:bidi="ru-RU"/>
        </w:rPr>
        <w:tab/>
        <w:t xml:space="preserve">                   </w:t>
      </w:r>
    </w:p>
    <w:p w:rsidR="004B78FA" w:rsidRDefault="000737C8" w:rsidP="000737C8">
      <w:pPr>
        <w:widowControl w:val="0"/>
        <w:spacing w:line="360" w:lineRule="auto"/>
        <w:ind w:left="6371"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  </w:t>
      </w:r>
      <w:r w:rsidR="004B78FA">
        <w:rPr>
          <w:rFonts w:eastAsia="Arial"/>
          <w:sz w:val="28"/>
          <w:szCs w:val="28"/>
          <w:lang w:bidi="ru-RU"/>
        </w:rPr>
        <w:t xml:space="preserve">Таблица </w:t>
      </w:r>
      <w:r w:rsidR="00FA209B">
        <w:rPr>
          <w:rFonts w:eastAsia="Arial"/>
          <w:sz w:val="28"/>
          <w:szCs w:val="28"/>
          <w:lang w:bidi="ru-RU"/>
        </w:rPr>
        <w:t xml:space="preserve">№ </w:t>
      </w:r>
      <w:r>
        <w:rPr>
          <w:rFonts w:eastAsia="Arial"/>
          <w:sz w:val="28"/>
          <w:szCs w:val="28"/>
          <w:lang w:bidi="ru-RU"/>
        </w:rPr>
        <w:t>4</w:t>
      </w:r>
    </w:p>
    <w:p w:rsidR="004E5136" w:rsidRDefault="004E5136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4.1. Информирование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560"/>
      </w:tblGrid>
      <w:tr w:rsidR="004E5136" w:rsidRPr="00DE3C05" w:rsidTr="00982A47">
        <w:tc>
          <w:tcPr>
            <w:tcW w:w="5665" w:type="dxa"/>
          </w:tcPr>
          <w:p w:rsidR="004E5136" w:rsidRPr="00A337EF" w:rsidRDefault="004E5136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337EF">
              <w:rPr>
                <w:rFonts w:ascii="Times New Roman" w:hAnsi="Times New Roman"/>
              </w:rPr>
              <w:t>Наименование</w:t>
            </w:r>
            <w:r w:rsidR="00A337EF">
              <w:rPr>
                <w:rFonts w:ascii="Times New Roman" w:hAnsi="Times New Roman"/>
              </w:rPr>
              <w:t xml:space="preserve"> п</w:t>
            </w:r>
            <w:r w:rsidRPr="00A337EF">
              <w:rPr>
                <w:rFonts w:ascii="Times New Roman" w:hAnsi="Times New Roman"/>
              </w:rPr>
              <w:t>оказателя</w:t>
            </w:r>
          </w:p>
        </w:tc>
        <w:tc>
          <w:tcPr>
            <w:tcW w:w="1134" w:type="dxa"/>
          </w:tcPr>
          <w:p w:rsidR="004E5136" w:rsidRPr="00DE3C05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4E5136" w:rsidRDefault="007E743E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E5136" w:rsidRPr="00DE3C05">
              <w:rPr>
                <w:rFonts w:ascii="Times New Roman" w:hAnsi="Times New Roman"/>
              </w:rPr>
              <w:t xml:space="preserve"> мес.</w:t>
            </w:r>
          </w:p>
          <w:p w:rsidR="004E5136" w:rsidRPr="00DE3C05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4E5136" w:rsidRPr="00DE3C05" w:rsidRDefault="004E5136" w:rsidP="00C06B71">
            <w:pPr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Прогнозное значение на 2024 г.</w:t>
            </w:r>
          </w:p>
        </w:tc>
      </w:tr>
      <w:tr w:rsidR="004E5136" w:rsidRPr="00476C02" w:rsidTr="00982A47">
        <w:tc>
          <w:tcPr>
            <w:tcW w:w="5665" w:type="dxa"/>
          </w:tcPr>
          <w:p w:rsidR="00F844A6" w:rsidRDefault="004E5136" w:rsidP="00F844A6">
            <w:pPr>
              <w:jc w:val="both"/>
              <w:rPr>
                <w:rFonts w:ascii="Times New Roman" w:hAnsi="Times New Roman"/>
              </w:rPr>
            </w:pPr>
            <w:bookmarkStart w:id="9" w:name="_GoBack"/>
            <w:r w:rsidRPr="004C47F1">
              <w:rPr>
                <w:rFonts w:ascii="Times New Roman" w:hAnsi="Times New Roman"/>
              </w:rPr>
              <w:t>Информация, размещ</w:t>
            </w:r>
            <w:r>
              <w:rPr>
                <w:rFonts w:ascii="Times New Roman" w:hAnsi="Times New Roman"/>
              </w:rPr>
              <w:t>ё</w:t>
            </w:r>
            <w:r w:rsidRPr="004C47F1">
              <w:rPr>
                <w:rFonts w:ascii="Times New Roman" w:hAnsi="Times New Roman"/>
              </w:rPr>
              <w:t>нная на официальном сайте Ростехнадзора и официальных сайтах территориальных органов Ростехнадзора, в общем количестве информации, подлежащей размещению в соответствии со ст.</w:t>
            </w:r>
            <w:r w:rsidR="00F60243">
              <w:rPr>
                <w:rFonts w:ascii="Times New Roman" w:hAnsi="Times New Roman"/>
              </w:rPr>
              <w:t xml:space="preserve"> </w:t>
            </w:r>
            <w:r w:rsidRPr="004C47F1">
              <w:rPr>
                <w:rFonts w:ascii="Times New Roman" w:hAnsi="Times New Roman"/>
              </w:rPr>
              <w:t>46 Федерального закона от 31.07.2020 №</w:t>
            </w:r>
            <w:r>
              <w:rPr>
                <w:rFonts w:ascii="Times New Roman" w:hAnsi="Times New Roman"/>
              </w:rPr>
              <w:t xml:space="preserve"> </w:t>
            </w:r>
            <w:r w:rsidRPr="004C47F1">
              <w:rPr>
                <w:rFonts w:ascii="Times New Roman" w:hAnsi="Times New Roman"/>
              </w:rPr>
              <w:t>248-ФЗ, п.</w:t>
            </w:r>
            <w:r w:rsidR="00F60243">
              <w:rPr>
                <w:rFonts w:ascii="Times New Roman" w:hAnsi="Times New Roman"/>
              </w:rPr>
              <w:t xml:space="preserve"> </w:t>
            </w:r>
            <w:r w:rsidRPr="004C47F1">
              <w:rPr>
                <w:rFonts w:ascii="Times New Roman" w:hAnsi="Times New Roman"/>
              </w:rPr>
              <w:t xml:space="preserve">26 Положения о </w:t>
            </w:r>
            <w:r w:rsidRPr="004C47F1">
              <w:rPr>
                <w:rFonts w:ascii="Times New Roman" w:hAnsi="Times New Roman"/>
              </w:rPr>
              <w:lastRenderedPageBreak/>
              <w:t xml:space="preserve">федеральном </w:t>
            </w:r>
            <w:r>
              <w:rPr>
                <w:rFonts w:ascii="Times New Roman" w:hAnsi="Times New Roman"/>
              </w:rPr>
              <w:t xml:space="preserve">государственном </w:t>
            </w:r>
            <w:r w:rsidRPr="004C47F1">
              <w:rPr>
                <w:rFonts w:ascii="Times New Roman" w:hAnsi="Times New Roman"/>
              </w:rPr>
              <w:t>горном надзоре</w:t>
            </w:r>
            <w:r w:rsidR="00F844A6">
              <w:rPr>
                <w:rFonts w:ascii="Times New Roman" w:hAnsi="Times New Roman"/>
              </w:rPr>
              <w:t xml:space="preserve">, </w:t>
            </w:r>
          </w:p>
          <w:p w:rsidR="004E5136" w:rsidRPr="004C47F1" w:rsidRDefault="004E5136" w:rsidP="00F844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134" w:type="dxa"/>
          </w:tcPr>
          <w:p w:rsidR="004E5136" w:rsidRPr="00476C02" w:rsidRDefault="004E5136" w:rsidP="00C06B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0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4E5136" w:rsidRPr="00476C02" w:rsidRDefault="00353B22" w:rsidP="00353B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60" w:type="dxa"/>
          </w:tcPr>
          <w:p w:rsidR="004E5136" w:rsidRPr="00476C02" w:rsidRDefault="004E5136" w:rsidP="00C06B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bookmarkEnd w:id="9"/>
    </w:tbl>
    <w:p w:rsidR="009731FE" w:rsidRDefault="009731FE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4E5136" w:rsidRDefault="004E5136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4.2. Обобщение правоприменительной практики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560"/>
      </w:tblGrid>
      <w:tr w:rsidR="004E5136" w:rsidRPr="00476C02" w:rsidTr="00982A47">
        <w:tc>
          <w:tcPr>
            <w:tcW w:w="5665" w:type="dxa"/>
          </w:tcPr>
          <w:p w:rsidR="004E5136" w:rsidRPr="00A337EF" w:rsidRDefault="004E5136" w:rsidP="004E513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337EF">
              <w:rPr>
                <w:rFonts w:ascii="Times New Roman" w:hAnsi="Times New Roman"/>
              </w:rPr>
              <w:t>Наименование</w:t>
            </w:r>
            <w:r w:rsidR="00A337EF">
              <w:rPr>
                <w:rFonts w:ascii="Times New Roman" w:hAnsi="Times New Roman"/>
              </w:rPr>
              <w:t xml:space="preserve"> п</w:t>
            </w:r>
            <w:r w:rsidRPr="00A337EF">
              <w:rPr>
                <w:rFonts w:ascii="Times New Roman" w:hAnsi="Times New Roman"/>
              </w:rPr>
              <w:t>оказателя</w:t>
            </w:r>
          </w:p>
        </w:tc>
        <w:tc>
          <w:tcPr>
            <w:tcW w:w="1134" w:type="dxa"/>
          </w:tcPr>
          <w:p w:rsidR="004E5136" w:rsidRPr="00DE3C05" w:rsidRDefault="004E5136" w:rsidP="004E513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4E5136" w:rsidRDefault="000737C8" w:rsidP="004E513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E5136" w:rsidRPr="00DE3C05">
              <w:rPr>
                <w:rFonts w:ascii="Times New Roman" w:hAnsi="Times New Roman"/>
              </w:rPr>
              <w:t xml:space="preserve"> мес.</w:t>
            </w:r>
          </w:p>
          <w:p w:rsidR="004E5136" w:rsidRPr="00DE3C05" w:rsidRDefault="004E5136" w:rsidP="004E513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4E5136" w:rsidRPr="00DE3C05" w:rsidRDefault="004E5136" w:rsidP="004E5136">
            <w:pPr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Прогнозное значение на 2024 г.</w:t>
            </w:r>
          </w:p>
        </w:tc>
      </w:tr>
      <w:tr w:rsidR="004E5136" w:rsidRPr="00476C02" w:rsidTr="00982A47">
        <w:tc>
          <w:tcPr>
            <w:tcW w:w="5665" w:type="dxa"/>
          </w:tcPr>
          <w:p w:rsidR="004E5136" w:rsidRPr="004C47F1" w:rsidRDefault="004E5136" w:rsidP="00F60243">
            <w:pPr>
              <w:jc w:val="both"/>
              <w:rPr>
                <w:rFonts w:ascii="Times New Roman" w:hAnsi="Times New Roman"/>
              </w:rPr>
            </w:pPr>
            <w:r w:rsidRPr="004C47F1">
              <w:rPr>
                <w:rFonts w:ascii="Times New Roman" w:hAnsi="Times New Roman"/>
              </w:rPr>
              <w:t>Количество провед</w:t>
            </w:r>
            <w:r>
              <w:rPr>
                <w:rFonts w:ascii="Times New Roman" w:hAnsi="Times New Roman"/>
              </w:rPr>
              <w:t>ё</w:t>
            </w:r>
            <w:r w:rsidRPr="004C47F1">
              <w:rPr>
                <w:rFonts w:ascii="Times New Roman" w:hAnsi="Times New Roman"/>
              </w:rPr>
              <w:t>нных публичных обсуждений</w:t>
            </w:r>
            <w:r w:rsidR="00F60243">
              <w:rPr>
                <w:rFonts w:ascii="Times New Roman" w:hAnsi="Times New Roman"/>
              </w:rPr>
              <w:t xml:space="preserve"> </w:t>
            </w:r>
            <w:r w:rsidRPr="004C47F1">
              <w:rPr>
                <w:rFonts w:ascii="Times New Roman" w:hAnsi="Times New Roman"/>
              </w:rPr>
              <w:t>результатов правоприменительной практики, ед.</w:t>
            </w:r>
          </w:p>
        </w:tc>
        <w:tc>
          <w:tcPr>
            <w:tcW w:w="1134" w:type="dxa"/>
          </w:tcPr>
          <w:p w:rsidR="004E5136" w:rsidRPr="009731FE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4E5136" w:rsidRPr="009731FE" w:rsidRDefault="007E743E" w:rsidP="006355F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3</w:t>
            </w:r>
            <w:r w:rsidR="006355F9" w:rsidRPr="009731FE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4E5136" w:rsidRPr="009731FE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45</w:t>
            </w:r>
          </w:p>
        </w:tc>
      </w:tr>
      <w:tr w:rsidR="004E5136" w:rsidRPr="00476C02" w:rsidTr="00982A47">
        <w:tc>
          <w:tcPr>
            <w:tcW w:w="5665" w:type="dxa"/>
          </w:tcPr>
          <w:p w:rsidR="004E5136" w:rsidRPr="004C47F1" w:rsidRDefault="004E5136" w:rsidP="00C06B71">
            <w:pPr>
              <w:jc w:val="both"/>
              <w:rPr>
                <w:rFonts w:ascii="Times New Roman" w:hAnsi="Times New Roman"/>
              </w:rPr>
            </w:pPr>
            <w:r w:rsidRPr="004C47F1">
              <w:rPr>
                <w:rFonts w:ascii="Times New Roman" w:hAnsi="Times New Roman"/>
              </w:rPr>
              <w:t>Провед</w:t>
            </w:r>
            <w:r>
              <w:rPr>
                <w:rFonts w:ascii="Times New Roman" w:hAnsi="Times New Roman"/>
              </w:rPr>
              <w:t>ё</w:t>
            </w:r>
            <w:r w:rsidRPr="004C47F1">
              <w:rPr>
                <w:rFonts w:ascii="Times New Roman" w:hAnsi="Times New Roman"/>
              </w:rPr>
              <w:t>нные публичные обсуждения результатов правоприменительной практики в общем количестве запланированных таких публичных обсуждений</w:t>
            </w:r>
            <w:r w:rsidR="00F60243">
              <w:rPr>
                <w:rFonts w:ascii="Times New Roman" w:hAnsi="Times New Roman"/>
              </w:rPr>
              <w:t>,</w:t>
            </w:r>
            <w:r w:rsidRPr="004C47F1">
              <w:rPr>
                <w:rFonts w:ascii="Times New Roman" w:hAnsi="Times New Roman"/>
              </w:rPr>
              <w:t xml:space="preserve"> в процентах</w:t>
            </w:r>
          </w:p>
        </w:tc>
        <w:tc>
          <w:tcPr>
            <w:tcW w:w="1134" w:type="dxa"/>
          </w:tcPr>
          <w:p w:rsidR="004E5136" w:rsidRPr="009731FE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E5136" w:rsidRPr="009731FE" w:rsidRDefault="007E0DF6" w:rsidP="00353B2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8</w:t>
            </w:r>
            <w:r w:rsidR="00353B22" w:rsidRPr="009731FE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4E5136" w:rsidRPr="009731FE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100</w:t>
            </w:r>
          </w:p>
        </w:tc>
      </w:tr>
    </w:tbl>
    <w:p w:rsidR="009731FE" w:rsidRDefault="009731FE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4E5136" w:rsidRDefault="004E5136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4.3.</w:t>
      </w:r>
      <w:r w:rsidR="00DB0325">
        <w:rPr>
          <w:rFonts w:eastAsia="Arial"/>
          <w:sz w:val="28"/>
          <w:szCs w:val="28"/>
          <w:lang w:bidi="ru-RU"/>
        </w:rPr>
        <w:t xml:space="preserve"> </w:t>
      </w:r>
      <w:r w:rsidR="00A337EF">
        <w:rPr>
          <w:rFonts w:eastAsia="Arial"/>
          <w:sz w:val="28"/>
          <w:szCs w:val="28"/>
          <w:lang w:bidi="ru-RU"/>
        </w:rPr>
        <w:t>Объявление предостережений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560"/>
      </w:tblGrid>
      <w:tr w:rsidR="004E5136" w:rsidRPr="00DE3C05" w:rsidTr="00982A47">
        <w:tc>
          <w:tcPr>
            <w:tcW w:w="5665" w:type="dxa"/>
          </w:tcPr>
          <w:p w:rsidR="004E5136" w:rsidRPr="00A337EF" w:rsidRDefault="004E5136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337EF">
              <w:rPr>
                <w:rFonts w:ascii="Times New Roman" w:hAnsi="Times New Roman"/>
              </w:rPr>
              <w:t xml:space="preserve">Наименование </w:t>
            </w:r>
            <w:r w:rsidR="00A337EF">
              <w:rPr>
                <w:rFonts w:ascii="Times New Roman" w:hAnsi="Times New Roman"/>
              </w:rPr>
              <w:t>п</w:t>
            </w:r>
            <w:r w:rsidRPr="00A337EF">
              <w:rPr>
                <w:rFonts w:ascii="Times New Roman" w:hAnsi="Times New Roman"/>
              </w:rPr>
              <w:t>оказателя</w:t>
            </w:r>
          </w:p>
        </w:tc>
        <w:tc>
          <w:tcPr>
            <w:tcW w:w="1134" w:type="dxa"/>
          </w:tcPr>
          <w:p w:rsidR="004E5136" w:rsidRPr="00DE3C05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4E5136" w:rsidRDefault="006163E8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E5136" w:rsidRPr="00DE3C05">
              <w:rPr>
                <w:rFonts w:ascii="Times New Roman" w:hAnsi="Times New Roman"/>
              </w:rPr>
              <w:t xml:space="preserve"> мес.</w:t>
            </w:r>
          </w:p>
          <w:p w:rsidR="004E5136" w:rsidRPr="00DE3C05" w:rsidRDefault="004E5136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4E5136" w:rsidRPr="00DE3C05" w:rsidRDefault="004E5136" w:rsidP="00C06B71">
            <w:pPr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Прогнозное значение на 2024 г.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 w:rsidRPr="00652CAE">
              <w:rPr>
                <w:rFonts w:ascii="Times New Roman" w:hAnsi="Times New Roman"/>
              </w:rPr>
              <w:t>Количество объявленных предостережений,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A337EF" w:rsidRPr="009731FE" w:rsidRDefault="00353B22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294</w:t>
            </w:r>
          </w:p>
        </w:tc>
        <w:tc>
          <w:tcPr>
            <w:tcW w:w="1560" w:type="dxa"/>
          </w:tcPr>
          <w:p w:rsidR="00A337EF" w:rsidRPr="009731FE" w:rsidRDefault="00353B22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310</w:t>
            </w:r>
          </w:p>
        </w:tc>
      </w:tr>
    </w:tbl>
    <w:p w:rsidR="00A337EF" w:rsidRDefault="00A337EF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A337EF" w:rsidRDefault="00A337EF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4.4. Консультирование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560"/>
      </w:tblGrid>
      <w:tr w:rsidR="00A337EF" w:rsidRPr="00DE3C05" w:rsidTr="00982A47">
        <w:tc>
          <w:tcPr>
            <w:tcW w:w="5665" w:type="dxa"/>
          </w:tcPr>
          <w:p w:rsidR="00A337EF" w:rsidRPr="00A337EF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337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A337EF" w:rsidRPr="00DE3C05" w:rsidRDefault="00A337EF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A337EF" w:rsidRDefault="006163E8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A337EF" w:rsidRPr="00DE3C05">
              <w:rPr>
                <w:rFonts w:ascii="Times New Roman" w:hAnsi="Times New Roman"/>
              </w:rPr>
              <w:t>мес.</w:t>
            </w:r>
          </w:p>
          <w:p w:rsidR="00A337EF" w:rsidRPr="00DE3C05" w:rsidRDefault="00A337EF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A337EF" w:rsidRPr="00DE3C05" w:rsidRDefault="00A337EF" w:rsidP="00C06B71">
            <w:pPr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Прогнозное значение на 2024 г.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 w:rsidRPr="00652CAE">
              <w:rPr>
                <w:rFonts w:ascii="Times New Roman" w:hAnsi="Times New Roman"/>
              </w:rPr>
              <w:t>Количество предоставленных устных консультаций,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1945</w:t>
            </w:r>
          </w:p>
        </w:tc>
        <w:tc>
          <w:tcPr>
            <w:tcW w:w="1134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2436</w:t>
            </w:r>
          </w:p>
        </w:tc>
        <w:tc>
          <w:tcPr>
            <w:tcW w:w="1560" w:type="dxa"/>
          </w:tcPr>
          <w:p w:rsidR="00A337EF" w:rsidRPr="009731FE" w:rsidRDefault="00A337EF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2</w:t>
            </w:r>
            <w:r w:rsidR="006163E8" w:rsidRPr="009731FE">
              <w:rPr>
                <w:rFonts w:ascii="Times New Roman" w:hAnsi="Times New Roman"/>
              </w:rPr>
              <w:t>816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 w:rsidRPr="00652CA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AE">
              <w:rPr>
                <w:rFonts w:ascii="Times New Roman" w:hAnsi="Times New Roman"/>
              </w:rPr>
              <w:t>ри личном обращении граждан и представителей организаций, 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830</w:t>
            </w:r>
          </w:p>
        </w:tc>
        <w:tc>
          <w:tcPr>
            <w:tcW w:w="1134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921</w:t>
            </w:r>
          </w:p>
        </w:tc>
        <w:tc>
          <w:tcPr>
            <w:tcW w:w="1560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1047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AE">
              <w:rPr>
                <w:rFonts w:ascii="Times New Roman" w:hAnsi="Times New Roman"/>
              </w:rPr>
              <w:t>осредством телефонной связи,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911</w:t>
            </w:r>
          </w:p>
        </w:tc>
        <w:tc>
          <w:tcPr>
            <w:tcW w:w="1134" w:type="dxa"/>
          </w:tcPr>
          <w:p w:rsidR="00A337EF" w:rsidRPr="009731FE" w:rsidRDefault="006163E8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1294</w:t>
            </w:r>
          </w:p>
        </w:tc>
        <w:tc>
          <w:tcPr>
            <w:tcW w:w="1560" w:type="dxa"/>
          </w:tcPr>
          <w:p w:rsidR="00A337EF" w:rsidRPr="009731FE" w:rsidRDefault="00A337EF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</w:t>
            </w:r>
            <w:r w:rsidR="006163E8" w:rsidRPr="009731FE">
              <w:rPr>
                <w:rFonts w:ascii="Times New Roman" w:hAnsi="Times New Roman"/>
              </w:rPr>
              <w:t>464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2CAE">
              <w:rPr>
                <w:rFonts w:ascii="Times New Roman" w:hAnsi="Times New Roman"/>
              </w:rPr>
              <w:t>осредством видео-конференц-связи,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95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2CAE">
              <w:rPr>
                <w:rFonts w:ascii="Times New Roman" w:hAnsi="Times New Roman"/>
              </w:rPr>
              <w:t xml:space="preserve"> ходе проведения контрольного (надзорного) мероприятия,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189</w:t>
            </w:r>
          </w:p>
        </w:tc>
        <w:tc>
          <w:tcPr>
            <w:tcW w:w="1134" w:type="dxa"/>
          </w:tcPr>
          <w:p w:rsidR="00A337EF" w:rsidRPr="009731FE" w:rsidRDefault="00A337EF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</w:t>
            </w:r>
            <w:r w:rsidR="006163E8" w:rsidRPr="009731FE"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A337EF" w:rsidRPr="009731FE" w:rsidRDefault="00A337EF" w:rsidP="006163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2</w:t>
            </w:r>
            <w:r w:rsidR="006163E8" w:rsidRPr="009731FE">
              <w:rPr>
                <w:rFonts w:ascii="Times New Roman" w:hAnsi="Times New Roman"/>
              </w:rPr>
              <w:t>10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652CAE" w:rsidRDefault="00A337EF" w:rsidP="00A337EF">
            <w:pPr>
              <w:jc w:val="both"/>
              <w:rPr>
                <w:rFonts w:ascii="Times New Roman" w:hAnsi="Times New Roman"/>
              </w:rPr>
            </w:pPr>
            <w:r w:rsidRPr="00652CAE">
              <w:rPr>
                <w:rFonts w:ascii="Times New Roman" w:hAnsi="Times New Roman"/>
              </w:rPr>
              <w:t>Количество предоставленных письменных консультаций, ед.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62</w:t>
            </w:r>
          </w:p>
        </w:tc>
        <w:tc>
          <w:tcPr>
            <w:tcW w:w="1560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80</w:t>
            </w:r>
          </w:p>
        </w:tc>
      </w:tr>
    </w:tbl>
    <w:p w:rsidR="00A337EF" w:rsidRDefault="00A337EF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4E5136" w:rsidRDefault="00A337EF" w:rsidP="00297D7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 4.5</w:t>
      </w:r>
      <w:r w:rsidR="00F60243">
        <w:rPr>
          <w:rFonts w:eastAsia="Arial"/>
          <w:sz w:val="28"/>
          <w:szCs w:val="28"/>
          <w:lang w:bidi="ru-RU"/>
        </w:rPr>
        <w:t>.</w:t>
      </w:r>
      <w:r>
        <w:rPr>
          <w:rFonts w:eastAsia="Arial"/>
          <w:sz w:val="28"/>
          <w:szCs w:val="28"/>
          <w:lang w:bidi="ru-RU"/>
        </w:rPr>
        <w:t xml:space="preserve"> Профилактические визиты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560"/>
      </w:tblGrid>
      <w:tr w:rsidR="00A337EF" w:rsidRPr="00DE3C05" w:rsidTr="00982A47">
        <w:tc>
          <w:tcPr>
            <w:tcW w:w="5665" w:type="dxa"/>
          </w:tcPr>
          <w:p w:rsidR="00A337EF" w:rsidRPr="00A337EF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337EF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</w:t>
            </w:r>
            <w:r w:rsidRPr="00A337EF">
              <w:rPr>
                <w:rFonts w:ascii="Times New Roman" w:hAnsi="Times New Roman"/>
              </w:rPr>
              <w:t>оказателя</w:t>
            </w:r>
          </w:p>
        </w:tc>
        <w:tc>
          <w:tcPr>
            <w:tcW w:w="1134" w:type="dxa"/>
          </w:tcPr>
          <w:p w:rsidR="00A337EF" w:rsidRPr="00DE3C05" w:rsidRDefault="00A337EF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A337EF" w:rsidRDefault="006163E8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337EF" w:rsidRPr="00DE3C05">
              <w:rPr>
                <w:rFonts w:ascii="Times New Roman" w:hAnsi="Times New Roman"/>
              </w:rPr>
              <w:t xml:space="preserve"> мес.</w:t>
            </w:r>
          </w:p>
          <w:p w:rsidR="00A337EF" w:rsidRPr="00DE3C05" w:rsidRDefault="00A337EF" w:rsidP="00C06B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60" w:type="dxa"/>
          </w:tcPr>
          <w:p w:rsidR="00A337EF" w:rsidRPr="00DE3C05" w:rsidRDefault="00A337EF" w:rsidP="00C06B71">
            <w:pPr>
              <w:jc w:val="both"/>
              <w:rPr>
                <w:rFonts w:ascii="Times New Roman" w:hAnsi="Times New Roman"/>
              </w:rPr>
            </w:pPr>
            <w:r w:rsidRPr="00DE3C05">
              <w:rPr>
                <w:rFonts w:ascii="Times New Roman" w:hAnsi="Times New Roman"/>
              </w:rPr>
              <w:t>Прогнозное значение на 2024 г.</w:t>
            </w:r>
          </w:p>
        </w:tc>
      </w:tr>
      <w:tr w:rsidR="00A337EF" w:rsidRPr="00476C02" w:rsidTr="00982A47">
        <w:tc>
          <w:tcPr>
            <w:tcW w:w="5665" w:type="dxa"/>
          </w:tcPr>
          <w:p w:rsidR="00A337EF" w:rsidRPr="004C47F1" w:rsidRDefault="00A337EF" w:rsidP="00A33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проведённых профилактических   визитов, ед</w:t>
            </w:r>
            <w:r w:rsidRPr="004C47F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337EF" w:rsidRPr="009731FE" w:rsidRDefault="00A337EF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529</w:t>
            </w:r>
          </w:p>
        </w:tc>
        <w:tc>
          <w:tcPr>
            <w:tcW w:w="1134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833</w:t>
            </w:r>
          </w:p>
        </w:tc>
        <w:tc>
          <w:tcPr>
            <w:tcW w:w="1560" w:type="dxa"/>
          </w:tcPr>
          <w:p w:rsidR="00A337EF" w:rsidRPr="009731FE" w:rsidRDefault="006163E8" w:rsidP="00A337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731FE">
              <w:rPr>
                <w:rFonts w:ascii="Times New Roman" w:hAnsi="Times New Roman"/>
              </w:rPr>
              <w:t>1222</w:t>
            </w:r>
          </w:p>
        </w:tc>
      </w:tr>
    </w:tbl>
    <w:p w:rsidR="00FA541E" w:rsidRDefault="00FA541E" w:rsidP="0009233A">
      <w:pPr>
        <w:spacing w:line="360" w:lineRule="auto"/>
        <w:jc w:val="both"/>
        <w:rPr>
          <w:sz w:val="28"/>
          <w:szCs w:val="28"/>
          <w:lang w:eastAsia="en-US"/>
        </w:rPr>
      </w:pPr>
    </w:p>
    <w:sectPr w:rsidR="00FA541E" w:rsidSect="0009233A">
      <w:headerReference w:type="default" r:id="rId15"/>
      <w:footerReference w:type="even" r:id="rId16"/>
      <w:headerReference w:type="first" r:id="rId17"/>
      <w:pgSz w:w="11906" w:h="16838" w:code="9"/>
      <w:pgMar w:top="568" w:right="99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94" w:rsidRDefault="00051194">
      <w:r>
        <w:separator/>
      </w:r>
    </w:p>
  </w:endnote>
  <w:endnote w:type="continuationSeparator" w:id="0">
    <w:p w:rsidR="00051194" w:rsidRDefault="000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78" w:rsidRDefault="00086B7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86B78" w:rsidRDefault="00086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94" w:rsidRDefault="00051194">
      <w:r>
        <w:separator/>
      </w:r>
    </w:p>
  </w:footnote>
  <w:footnote w:type="continuationSeparator" w:id="0">
    <w:p w:rsidR="00051194" w:rsidRDefault="0005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086B78" w:rsidRDefault="00086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33A">
          <w:rPr>
            <w:noProof/>
          </w:rPr>
          <w:t>17</w:t>
        </w:r>
        <w:r>
          <w:fldChar w:fldCharType="end"/>
        </w:r>
      </w:p>
    </w:sdtContent>
  </w:sdt>
  <w:p w:rsidR="00086B78" w:rsidRDefault="00086B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78" w:rsidRDefault="00086B78">
    <w:pPr>
      <w:pStyle w:val="a3"/>
      <w:jc w:val="center"/>
    </w:pPr>
  </w:p>
  <w:p w:rsidR="00086B78" w:rsidRDefault="00086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029"/>
    <w:multiLevelType w:val="hybridMultilevel"/>
    <w:tmpl w:val="A5C85C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171D"/>
    <w:multiLevelType w:val="hybridMultilevel"/>
    <w:tmpl w:val="53BCAB1E"/>
    <w:lvl w:ilvl="0" w:tplc="B1DE13D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3C0F3A32"/>
    <w:multiLevelType w:val="hybridMultilevel"/>
    <w:tmpl w:val="4E687730"/>
    <w:lvl w:ilvl="0" w:tplc="04190011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1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4">
    <w:nsid w:val="610A7B2C"/>
    <w:multiLevelType w:val="multilevel"/>
    <w:tmpl w:val="9AB81ABE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  <w:b w:val="0"/>
        <w:i w:val="0"/>
        <w:color w:val="auto"/>
        <w:sz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30">
    <w:nsid w:val="76FC0033"/>
    <w:multiLevelType w:val="hybridMultilevel"/>
    <w:tmpl w:val="53BCAB1E"/>
    <w:lvl w:ilvl="0" w:tplc="B1DE13D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E52002"/>
    <w:multiLevelType w:val="hybridMultilevel"/>
    <w:tmpl w:val="4E687730"/>
    <w:lvl w:ilvl="0" w:tplc="04190011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4"/>
  </w:num>
  <w:num w:numId="5">
    <w:abstractNumId w:val="3"/>
  </w:num>
  <w:num w:numId="6">
    <w:abstractNumId w:val="18"/>
  </w:num>
  <w:num w:numId="7">
    <w:abstractNumId w:val="6"/>
  </w:num>
  <w:num w:numId="8">
    <w:abstractNumId w:val="10"/>
  </w:num>
  <w:num w:numId="9">
    <w:abstractNumId w:val="17"/>
  </w:num>
  <w:num w:numId="10">
    <w:abstractNumId w:val="8"/>
  </w:num>
  <w:num w:numId="11">
    <w:abstractNumId w:val="29"/>
  </w:num>
  <w:num w:numId="12">
    <w:abstractNumId w:val="2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19"/>
  </w:num>
  <w:num w:numId="17">
    <w:abstractNumId w:val="20"/>
  </w:num>
  <w:num w:numId="18">
    <w:abstractNumId w:val="15"/>
  </w:num>
  <w:num w:numId="19">
    <w:abstractNumId w:val="2"/>
  </w:num>
  <w:num w:numId="20">
    <w:abstractNumId w:val="9"/>
  </w:num>
  <w:num w:numId="21">
    <w:abstractNumId w:val="13"/>
  </w:num>
  <w:num w:numId="22">
    <w:abstractNumId w:val="27"/>
  </w:num>
  <w:num w:numId="23">
    <w:abstractNumId w:val="16"/>
  </w:num>
  <w:num w:numId="24">
    <w:abstractNumId w:val="21"/>
  </w:num>
  <w:num w:numId="25">
    <w:abstractNumId w:val="11"/>
  </w:num>
  <w:num w:numId="26">
    <w:abstractNumId w:val="22"/>
  </w:num>
  <w:num w:numId="27">
    <w:abstractNumId w:val="7"/>
  </w:num>
  <w:num w:numId="28">
    <w:abstractNumId w:val="24"/>
  </w:num>
  <w:num w:numId="29">
    <w:abstractNumId w:val="31"/>
  </w:num>
  <w:num w:numId="30">
    <w:abstractNumId w:val="12"/>
  </w:num>
  <w:num w:numId="31">
    <w:abstractNumId w:val="14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159"/>
    <w:rsid w:val="00001CDD"/>
    <w:rsid w:val="00001DDA"/>
    <w:rsid w:val="00001E1F"/>
    <w:rsid w:val="00001ECF"/>
    <w:rsid w:val="00002513"/>
    <w:rsid w:val="00002C0C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D7F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ABA"/>
    <w:rsid w:val="00013D63"/>
    <w:rsid w:val="00013DB0"/>
    <w:rsid w:val="00014681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098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81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22C3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2E"/>
    <w:rsid w:val="00042C56"/>
    <w:rsid w:val="00042F00"/>
    <w:rsid w:val="000433E8"/>
    <w:rsid w:val="00043F7A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6F7D"/>
    <w:rsid w:val="0004743B"/>
    <w:rsid w:val="000474F3"/>
    <w:rsid w:val="00047658"/>
    <w:rsid w:val="000477C8"/>
    <w:rsid w:val="00047AE1"/>
    <w:rsid w:val="00050BDE"/>
    <w:rsid w:val="00050CEA"/>
    <w:rsid w:val="00051194"/>
    <w:rsid w:val="0005140A"/>
    <w:rsid w:val="00051571"/>
    <w:rsid w:val="0005180A"/>
    <w:rsid w:val="00052BDA"/>
    <w:rsid w:val="00052DE8"/>
    <w:rsid w:val="00053BFD"/>
    <w:rsid w:val="000546DD"/>
    <w:rsid w:val="00054922"/>
    <w:rsid w:val="00054C06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26AD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7C8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77372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33A"/>
    <w:rsid w:val="00092907"/>
    <w:rsid w:val="00092DA3"/>
    <w:rsid w:val="0009334E"/>
    <w:rsid w:val="00093B26"/>
    <w:rsid w:val="00093C61"/>
    <w:rsid w:val="000940CD"/>
    <w:rsid w:val="000946A2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4D8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3619"/>
    <w:rsid w:val="000A4382"/>
    <w:rsid w:val="000A4766"/>
    <w:rsid w:val="000A4CA1"/>
    <w:rsid w:val="000A4DDC"/>
    <w:rsid w:val="000A4FC5"/>
    <w:rsid w:val="000A5D5B"/>
    <w:rsid w:val="000A6016"/>
    <w:rsid w:val="000A6374"/>
    <w:rsid w:val="000A637B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C7FF7"/>
    <w:rsid w:val="000D00DF"/>
    <w:rsid w:val="000D117C"/>
    <w:rsid w:val="000D1DC9"/>
    <w:rsid w:val="000D2388"/>
    <w:rsid w:val="000D39F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501"/>
    <w:rsid w:val="000D7DF9"/>
    <w:rsid w:val="000E05D5"/>
    <w:rsid w:val="000E0713"/>
    <w:rsid w:val="000E10EA"/>
    <w:rsid w:val="000E117C"/>
    <w:rsid w:val="000E1844"/>
    <w:rsid w:val="000E1992"/>
    <w:rsid w:val="000E2054"/>
    <w:rsid w:val="000E2579"/>
    <w:rsid w:val="000E38EE"/>
    <w:rsid w:val="000E3D60"/>
    <w:rsid w:val="000E4106"/>
    <w:rsid w:val="000E42FE"/>
    <w:rsid w:val="000E45A1"/>
    <w:rsid w:val="000E46E2"/>
    <w:rsid w:val="000E472E"/>
    <w:rsid w:val="000E4CD7"/>
    <w:rsid w:val="000E5B9D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C93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1C60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6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7DC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6AD"/>
    <w:rsid w:val="0012475C"/>
    <w:rsid w:val="00124A6A"/>
    <w:rsid w:val="00125359"/>
    <w:rsid w:val="00125958"/>
    <w:rsid w:val="00125B77"/>
    <w:rsid w:val="00125F3B"/>
    <w:rsid w:val="00126763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0EB8"/>
    <w:rsid w:val="001310F4"/>
    <w:rsid w:val="00132419"/>
    <w:rsid w:val="00132537"/>
    <w:rsid w:val="0013389A"/>
    <w:rsid w:val="00133DF5"/>
    <w:rsid w:val="001343E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B6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29E0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9F2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B42"/>
    <w:rsid w:val="00182DFE"/>
    <w:rsid w:val="00182EA9"/>
    <w:rsid w:val="00182F36"/>
    <w:rsid w:val="00183258"/>
    <w:rsid w:val="001833F5"/>
    <w:rsid w:val="001837EF"/>
    <w:rsid w:val="001845F6"/>
    <w:rsid w:val="00184CAE"/>
    <w:rsid w:val="001850CF"/>
    <w:rsid w:val="00186190"/>
    <w:rsid w:val="0018672C"/>
    <w:rsid w:val="001868EE"/>
    <w:rsid w:val="00186EC2"/>
    <w:rsid w:val="0018736D"/>
    <w:rsid w:val="0018773D"/>
    <w:rsid w:val="001879F6"/>
    <w:rsid w:val="00187B31"/>
    <w:rsid w:val="00187E79"/>
    <w:rsid w:val="0019024E"/>
    <w:rsid w:val="00190367"/>
    <w:rsid w:val="00190662"/>
    <w:rsid w:val="001916AB"/>
    <w:rsid w:val="001916F8"/>
    <w:rsid w:val="0019180F"/>
    <w:rsid w:val="00191B92"/>
    <w:rsid w:val="00192EFA"/>
    <w:rsid w:val="00193A15"/>
    <w:rsid w:val="00193CEC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9C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BE3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34E"/>
    <w:rsid w:val="001D765D"/>
    <w:rsid w:val="001D7741"/>
    <w:rsid w:val="001D7BFB"/>
    <w:rsid w:val="001D7EF7"/>
    <w:rsid w:val="001E021A"/>
    <w:rsid w:val="001E0F9E"/>
    <w:rsid w:val="001E112E"/>
    <w:rsid w:val="001E1632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B"/>
    <w:rsid w:val="001E682E"/>
    <w:rsid w:val="001E6D0E"/>
    <w:rsid w:val="001E6E0B"/>
    <w:rsid w:val="001E732C"/>
    <w:rsid w:val="001E73A6"/>
    <w:rsid w:val="001F00C3"/>
    <w:rsid w:val="001F0600"/>
    <w:rsid w:val="001F0E08"/>
    <w:rsid w:val="001F1F11"/>
    <w:rsid w:val="001F2597"/>
    <w:rsid w:val="001F2793"/>
    <w:rsid w:val="001F31D8"/>
    <w:rsid w:val="001F35FB"/>
    <w:rsid w:val="001F380C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6DDB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668"/>
    <w:rsid w:val="00203924"/>
    <w:rsid w:val="00203A76"/>
    <w:rsid w:val="0020420F"/>
    <w:rsid w:val="002048B4"/>
    <w:rsid w:val="0020491F"/>
    <w:rsid w:val="002059F2"/>
    <w:rsid w:val="00205BBB"/>
    <w:rsid w:val="00206281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5E7"/>
    <w:rsid w:val="00213C40"/>
    <w:rsid w:val="00214B0A"/>
    <w:rsid w:val="0021517A"/>
    <w:rsid w:val="002151D7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1E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D81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AC8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3A48"/>
    <w:rsid w:val="00254412"/>
    <w:rsid w:val="00254731"/>
    <w:rsid w:val="00254C5E"/>
    <w:rsid w:val="00254DE3"/>
    <w:rsid w:val="00255672"/>
    <w:rsid w:val="00255B48"/>
    <w:rsid w:val="00256059"/>
    <w:rsid w:val="00256523"/>
    <w:rsid w:val="00256A34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F7A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BA6"/>
    <w:rsid w:val="00271D20"/>
    <w:rsid w:val="00271F1D"/>
    <w:rsid w:val="002720F8"/>
    <w:rsid w:val="00272494"/>
    <w:rsid w:val="002727BF"/>
    <w:rsid w:val="002735C6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1B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D7F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7EB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4F0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B8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188"/>
    <w:rsid w:val="002D1458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078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09F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2D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6197"/>
    <w:rsid w:val="003272BA"/>
    <w:rsid w:val="00327617"/>
    <w:rsid w:val="00327ABF"/>
    <w:rsid w:val="00327AE4"/>
    <w:rsid w:val="00330D90"/>
    <w:rsid w:val="00330DBD"/>
    <w:rsid w:val="00330EB5"/>
    <w:rsid w:val="00331336"/>
    <w:rsid w:val="0033186C"/>
    <w:rsid w:val="0033197E"/>
    <w:rsid w:val="003323A3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6825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E3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B9B"/>
    <w:rsid w:val="00347FFC"/>
    <w:rsid w:val="00350209"/>
    <w:rsid w:val="00350D31"/>
    <w:rsid w:val="003510E3"/>
    <w:rsid w:val="00351390"/>
    <w:rsid w:val="0035253A"/>
    <w:rsid w:val="003538F5"/>
    <w:rsid w:val="00353B22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622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AD5"/>
    <w:rsid w:val="00373B34"/>
    <w:rsid w:val="00373BA3"/>
    <w:rsid w:val="00373D46"/>
    <w:rsid w:val="00373EC3"/>
    <w:rsid w:val="0037403D"/>
    <w:rsid w:val="00374322"/>
    <w:rsid w:val="003747C6"/>
    <w:rsid w:val="00374CC3"/>
    <w:rsid w:val="00374F5C"/>
    <w:rsid w:val="0037518E"/>
    <w:rsid w:val="00375558"/>
    <w:rsid w:val="00375C56"/>
    <w:rsid w:val="003763EF"/>
    <w:rsid w:val="00376A12"/>
    <w:rsid w:val="00376DCE"/>
    <w:rsid w:val="0037729D"/>
    <w:rsid w:val="0037760A"/>
    <w:rsid w:val="003778A4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280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94E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80"/>
    <w:rsid w:val="003911B2"/>
    <w:rsid w:val="0039215F"/>
    <w:rsid w:val="003928C5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5BF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A7DC6"/>
    <w:rsid w:val="003A7E20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4BE"/>
    <w:rsid w:val="003B3BB3"/>
    <w:rsid w:val="003B4682"/>
    <w:rsid w:val="003B4CE1"/>
    <w:rsid w:val="003B5306"/>
    <w:rsid w:val="003B5C7F"/>
    <w:rsid w:val="003B6A0F"/>
    <w:rsid w:val="003B6AE5"/>
    <w:rsid w:val="003B6C72"/>
    <w:rsid w:val="003B7396"/>
    <w:rsid w:val="003B73B0"/>
    <w:rsid w:val="003B7874"/>
    <w:rsid w:val="003B7891"/>
    <w:rsid w:val="003B7B13"/>
    <w:rsid w:val="003B7CD4"/>
    <w:rsid w:val="003B7D79"/>
    <w:rsid w:val="003C03BF"/>
    <w:rsid w:val="003C0B30"/>
    <w:rsid w:val="003C1B26"/>
    <w:rsid w:val="003C2308"/>
    <w:rsid w:val="003C24A2"/>
    <w:rsid w:val="003C2E81"/>
    <w:rsid w:val="003C3CB4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8D"/>
    <w:rsid w:val="003D412C"/>
    <w:rsid w:val="003D4627"/>
    <w:rsid w:val="003D47B5"/>
    <w:rsid w:val="003D49FF"/>
    <w:rsid w:val="003D4B6E"/>
    <w:rsid w:val="003D5254"/>
    <w:rsid w:val="003D52DC"/>
    <w:rsid w:val="003D5A3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04E"/>
    <w:rsid w:val="003F70DA"/>
    <w:rsid w:val="003F7120"/>
    <w:rsid w:val="003F7626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9A1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5A6D"/>
    <w:rsid w:val="00417579"/>
    <w:rsid w:val="0041783F"/>
    <w:rsid w:val="004200FB"/>
    <w:rsid w:val="004205B4"/>
    <w:rsid w:val="00420CC2"/>
    <w:rsid w:val="004213D5"/>
    <w:rsid w:val="00421404"/>
    <w:rsid w:val="004214E6"/>
    <w:rsid w:val="00421F81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0F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115E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87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0B6"/>
    <w:rsid w:val="004560C6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1B6A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5CA5"/>
    <w:rsid w:val="00466CF5"/>
    <w:rsid w:val="00467399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C0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0C0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EDE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8FA"/>
    <w:rsid w:val="004B79B4"/>
    <w:rsid w:val="004C03F8"/>
    <w:rsid w:val="004C0681"/>
    <w:rsid w:val="004C12D8"/>
    <w:rsid w:val="004C18F2"/>
    <w:rsid w:val="004C19AE"/>
    <w:rsid w:val="004C1D75"/>
    <w:rsid w:val="004C1FAB"/>
    <w:rsid w:val="004C2844"/>
    <w:rsid w:val="004C2B0B"/>
    <w:rsid w:val="004C5CB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2DE3"/>
    <w:rsid w:val="004D30CB"/>
    <w:rsid w:val="004D3379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A80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55"/>
    <w:rsid w:val="004E5136"/>
    <w:rsid w:val="004E5FA2"/>
    <w:rsid w:val="004E6AA1"/>
    <w:rsid w:val="004E7131"/>
    <w:rsid w:val="004E737E"/>
    <w:rsid w:val="004E7EBB"/>
    <w:rsid w:val="004F0B50"/>
    <w:rsid w:val="004F0B5F"/>
    <w:rsid w:val="004F1E0A"/>
    <w:rsid w:val="004F1E77"/>
    <w:rsid w:val="004F22F3"/>
    <w:rsid w:val="004F2852"/>
    <w:rsid w:val="004F2917"/>
    <w:rsid w:val="004F302D"/>
    <w:rsid w:val="004F34FC"/>
    <w:rsid w:val="004F35E2"/>
    <w:rsid w:val="004F3805"/>
    <w:rsid w:val="004F3BC2"/>
    <w:rsid w:val="004F3E4B"/>
    <w:rsid w:val="004F4236"/>
    <w:rsid w:val="004F42A0"/>
    <w:rsid w:val="004F45A5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48F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E0C"/>
    <w:rsid w:val="00514F7C"/>
    <w:rsid w:val="0051614F"/>
    <w:rsid w:val="00516CA5"/>
    <w:rsid w:val="0051772D"/>
    <w:rsid w:val="005178F0"/>
    <w:rsid w:val="00517AAE"/>
    <w:rsid w:val="00517C46"/>
    <w:rsid w:val="00517CDC"/>
    <w:rsid w:val="005204AC"/>
    <w:rsid w:val="00520631"/>
    <w:rsid w:val="00520EEC"/>
    <w:rsid w:val="00521022"/>
    <w:rsid w:val="00521804"/>
    <w:rsid w:val="0052180F"/>
    <w:rsid w:val="00521DFE"/>
    <w:rsid w:val="00523174"/>
    <w:rsid w:val="005232B6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65D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38"/>
    <w:rsid w:val="005444D0"/>
    <w:rsid w:val="00544D3B"/>
    <w:rsid w:val="00545C97"/>
    <w:rsid w:val="00545CAC"/>
    <w:rsid w:val="005462B1"/>
    <w:rsid w:val="00546DFB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270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B38"/>
    <w:rsid w:val="00561D1C"/>
    <w:rsid w:val="00562DFC"/>
    <w:rsid w:val="005637A8"/>
    <w:rsid w:val="0056400A"/>
    <w:rsid w:val="005640B7"/>
    <w:rsid w:val="0056422E"/>
    <w:rsid w:val="0056440E"/>
    <w:rsid w:val="00564C85"/>
    <w:rsid w:val="005650F7"/>
    <w:rsid w:val="005656A3"/>
    <w:rsid w:val="00565906"/>
    <w:rsid w:val="005659B4"/>
    <w:rsid w:val="00565F12"/>
    <w:rsid w:val="00566337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26BA"/>
    <w:rsid w:val="005732E1"/>
    <w:rsid w:val="0057330E"/>
    <w:rsid w:val="00573536"/>
    <w:rsid w:val="00573576"/>
    <w:rsid w:val="0057362A"/>
    <w:rsid w:val="00573907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B9"/>
    <w:rsid w:val="00581DC9"/>
    <w:rsid w:val="00581F1F"/>
    <w:rsid w:val="005824C2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6F2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B2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6F7E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AE2"/>
    <w:rsid w:val="005D3BEB"/>
    <w:rsid w:val="005D3E51"/>
    <w:rsid w:val="005D42F4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0779"/>
    <w:rsid w:val="005E15E6"/>
    <w:rsid w:val="005E199D"/>
    <w:rsid w:val="005E1E37"/>
    <w:rsid w:val="005E2383"/>
    <w:rsid w:val="005E2BEF"/>
    <w:rsid w:val="005E33A6"/>
    <w:rsid w:val="005E366D"/>
    <w:rsid w:val="005E3EB2"/>
    <w:rsid w:val="005E3F4B"/>
    <w:rsid w:val="005E48FE"/>
    <w:rsid w:val="005E4BCA"/>
    <w:rsid w:val="005E4BD2"/>
    <w:rsid w:val="005E4E71"/>
    <w:rsid w:val="005E5F19"/>
    <w:rsid w:val="005E6683"/>
    <w:rsid w:val="005E6B6B"/>
    <w:rsid w:val="005E7B7C"/>
    <w:rsid w:val="005E7BDE"/>
    <w:rsid w:val="005E7D6F"/>
    <w:rsid w:val="005E7E0D"/>
    <w:rsid w:val="005F0C39"/>
    <w:rsid w:val="005F0CAE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1F2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E34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63E8"/>
    <w:rsid w:val="00617262"/>
    <w:rsid w:val="0061736A"/>
    <w:rsid w:val="00617E26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8A8"/>
    <w:rsid w:val="00623A30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774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5F9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37DF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131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1F32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235"/>
    <w:rsid w:val="00666A13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D19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AF0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33BD"/>
    <w:rsid w:val="006C44C1"/>
    <w:rsid w:val="006C462C"/>
    <w:rsid w:val="006C4776"/>
    <w:rsid w:val="006C55B7"/>
    <w:rsid w:val="006C5B56"/>
    <w:rsid w:val="006C6011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2EE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4AC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481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E7F33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5A"/>
    <w:rsid w:val="006F75BF"/>
    <w:rsid w:val="006F7712"/>
    <w:rsid w:val="006F7A46"/>
    <w:rsid w:val="006F7BAE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8FB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A6C"/>
    <w:rsid w:val="0071110C"/>
    <w:rsid w:val="0071110D"/>
    <w:rsid w:val="007112C4"/>
    <w:rsid w:val="00711553"/>
    <w:rsid w:val="007116A9"/>
    <w:rsid w:val="007121DB"/>
    <w:rsid w:val="007122DB"/>
    <w:rsid w:val="0071255A"/>
    <w:rsid w:val="00715030"/>
    <w:rsid w:val="00715391"/>
    <w:rsid w:val="007153D0"/>
    <w:rsid w:val="007156F3"/>
    <w:rsid w:val="00715D1E"/>
    <w:rsid w:val="007172ED"/>
    <w:rsid w:val="00717656"/>
    <w:rsid w:val="00717B76"/>
    <w:rsid w:val="00717EFC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19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E12"/>
    <w:rsid w:val="007523EE"/>
    <w:rsid w:val="0075246F"/>
    <w:rsid w:val="00752DD7"/>
    <w:rsid w:val="00752E4C"/>
    <w:rsid w:val="00753091"/>
    <w:rsid w:val="00753115"/>
    <w:rsid w:val="0075336B"/>
    <w:rsid w:val="00753534"/>
    <w:rsid w:val="00754206"/>
    <w:rsid w:val="0075466D"/>
    <w:rsid w:val="00754C56"/>
    <w:rsid w:val="007554CD"/>
    <w:rsid w:val="007554E8"/>
    <w:rsid w:val="00755BEA"/>
    <w:rsid w:val="007563AF"/>
    <w:rsid w:val="00756796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A47"/>
    <w:rsid w:val="00763C43"/>
    <w:rsid w:val="00763C8D"/>
    <w:rsid w:val="00764064"/>
    <w:rsid w:val="0076406F"/>
    <w:rsid w:val="0076418E"/>
    <w:rsid w:val="007641ED"/>
    <w:rsid w:val="007644D8"/>
    <w:rsid w:val="007645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596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1372"/>
    <w:rsid w:val="007820A7"/>
    <w:rsid w:val="007826DF"/>
    <w:rsid w:val="0078284C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CDE"/>
    <w:rsid w:val="007915A5"/>
    <w:rsid w:val="00791AC1"/>
    <w:rsid w:val="00791F4E"/>
    <w:rsid w:val="007923D2"/>
    <w:rsid w:val="00792B6D"/>
    <w:rsid w:val="00792C00"/>
    <w:rsid w:val="00792F23"/>
    <w:rsid w:val="007930BC"/>
    <w:rsid w:val="007934C4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6A5"/>
    <w:rsid w:val="007A2DBA"/>
    <w:rsid w:val="007A2F09"/>
    <w:rsid w:val="007A31C2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4F1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5EA2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53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CC7"/>
    <w:rsid w:val="007D0D77"/>
    <w:rsid w:val="007D0FF0"/>
    <w:rsid w:val="007D16E1"/>
    <w:rsid w:val="007D1918"/>
    <w:rsid w:val="007D1C35"/>
    <w:rsid w:val="007D1EA5"/>
    <w:rsid w:val="007D252C"/>
    <w:rsid w:val="007D268F"/>
    <w:rsid w:val="007D2A5C"/>
    <w:rsid w:val="007D2CE2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99B"/>
    <w:rsid w:val="007E0DF6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B88"/>
    <w:rsid w:val="007E4E41"/>
    <w:rsid w:val="007E55AB"/>
    <w:rsid w:val="007E55E0"/>
    <w:rsid w:val="007E6565"/>
    <w:rsid w:val="007E7390"/>
    <w:rsid w:val="007E743E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BB3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730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6E8A"/>
    <w:rsid w:val="0082719B"/>
    <w:rsid w:val="008306DC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3A8"/>
    <w:rsid w:val="00843716"/>
    <w:rsid w:val="00843FF3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2FC"/>
    <w:rsid w:val="0085253F"/>
    <w:rsid w:val="008531E2"/>
    <w:rsid w:val="00853D45"/>
    <w:rsid w:val="00853EC3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C43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EE2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53F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764"/>
    <w:rsid w:val="00871D42"/>
    <w:rsid w:val="00871FAB"/>
    <w:rsid w:val="00872992"/>
    <w:rsid w:val="00872C6B"/>
    <w:rsid w:val="00872CD9"/>
    <w:rsid w:val="00872D15"/>
    <w:rsid w:val="00872D37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9A2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473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AA3"/>
    <w:rsid w:val="008A3D52"/>
    <w:rsid w:val="008A423B"/>
    <w:rsid w:val="008A4CB2"/>
    <w:rsid w:val="008A574F"/>
    <w:rsid w:val="008A5903"/>
    <w:rsid w:val="008A5CF4"/>
    <w:rsid w:val="008A5E88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1B21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65F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573"/>
    <w:rsid w:val="008D76B7"/>
    <w:rsid w:val="008E0D24"/>
    <w:rsid w:val="008E1088"/>
    <w:rsid w:val="008E114D"/>
    <w:rsid w:val="008E18DC"/>
    <w:rsid w:val="008E1BD7"/>
    <w:rsid w:val="008E1E46"/>
    <w:rsid w:val="008E2884"/>
    <w:rsid w:val="008E347E"/>
    <w:rsid w:val="008E4574"/>
    <w:rsid w:val="008E464C"/>
    <w:rsid w:val="008E46CA"/>
    <w:rsid w:val="008E499F"/>
    <w:rsid w:val="008E4CB0"/>
    <w:rsid w:val="008E4CFA"/>
    <w:rsid w:val="008E508E"/>
    <w:rsid w:val="008E52A6"/>
    <w:rsid w:val="008E586F"/>
    <w:rsid w:val="008E5D04"/>
    <w:rsid w:val="008E5E23"/>
    <w:rsid w:val="008E64E4"/>
    <w:rsid w:val="008E6BC7"/>
    <w:rsid w:val="008E6E00"/>
    <w:rsid w:val="008E7766"/>
    <w:rsid w:val="008E7FF6"/>
    <w:rsid w:val="008F051E"/>
    <w:rsid w:val="008F059E"/>
    <w:rsid w:val="008F0BE2"/>
    <w:rsid w:val="008F0C52"/>
    <w:rsid w:val="008F0FE2"/>
    <w:rsid w:val="008F121B"/>
    <w:rsid w:val="008F1403"/>
    <w:rsid w:val="008F156C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7D0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3F83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D1A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3AD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51C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AD5"/>
    <w:rsid w:val="00973080"/>
    <w:rsid w:val="009731FE"/>
    <w:rsid w:val="00973208"/>
    <w:rsid w:val="00973832"/>
    <w:rsid w:val="009739AE"/>
    <w:rsid w:val="0097421D"/>
    <w:rsid w:val="0097525D"/>
    <w:rsid w:val="00975386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2A47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897"/>
    <w:rsid w:val="00997331"/>
    <w:rsid w:val="009973B0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9FC"/>
    <w:rsid w:val="009B3B13"/>
    <w:rsid w:val="009B3B81"/>
    <w:rsid w:val="009B3BB3"/>
    <w:rsid w:val="009B3E82"/>
    <w:rsid w:val="009B423B"/>
    <w:rsid w:val="009B4A18"/>
    <w:rsid w:val="009B4F15"/>
    <w:rsid w:val="009B5255"/>
    <w:rsid w:val="009B550F"/>
    <w:rsid w:val="009B5860"/>
    <w:rsid w:val="009B5AA0"/>
    <w:rsid w:val="009B61F7"/>
    <w:rsid w:val="009B64D0"/>
    <w:rsid w:val="009B674F"/>
    <w:rsid w:val="009B68F6"/>
    <w:rsid w:val="009B6ADC"/>
    <w:rsid w:val="009B6D1C"/>
    <w:rsid w:val="009B72A0"/>
    <w:rsid w:val="009B790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C53"/>
    <w:rsid w:val="009D4012"/>
    <w:rsid w:val="009D72B6"/>
    <w:rsid w:val="009D7FE9"/>
    <w:rsid w:val="009E0023"/>
    <w:rsid w:val="009E0666"/>
    <w:rsid w:val="009E0BE2"/>
    <w:rsid w:val="009E0E3A"/>
    <w:rsid w:val="009E0F48"/>
    <w:rsid w:val="009E1737"/>
    <w:rsid w:val="009E2243"/>
    <w:rsid w:val="009E28D8"/>
    <w:rsid w:val="009E2EA4"/>
    <w:rsid w:val="009E320C"/>
    <w:rsid w:val="009E3B9A"/>
    <w:rsid w:val="009E4441"/>
    <w:rsid w:val="009E475E"/>
    <w:rsid w:val="009E4C1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46E"/>
    <w:rsid w:val="00A00743"/>
    <w:rsid w:val="00A01190"/>
    <w:rsid w:val="00A012C5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116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37EF"/>
    <w:rsid w:val="00A34575"/>
    <w:rsid w:val="00A35474"/>
    <w:rsid w:val="00A35940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49FF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7"/>
    <w:rsid w:val="00A60D6E"/>
    <w:rsid w:val="00A611DC"/>
    <w:rsid w:val="00A62A5E"/>
    <w:rsid w:val="00A62C7F"/>
    <w:rsid w:val="00A63596"/>
    <w:rsid w:val="00A639BD"/>
    <w:rsid w:val="00A63A7B"/>
    <w:rsid w:val="00A64647"/>
    <w:rsid w:val="00A64815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AB4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4B0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BBC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718"/>
    <w:rsid w:val="00A859F9"/>
    <w:rsid w:val="00A85CA9"/>
    <w:rsid w:val="00A85D59"/>
    <w:rsid w:val="00A85D5F"/>
    <w:rsid w:val="00A86D5D"/>
    <w:rsid w:val="00A872CE"/>
    <w:rsid w:val="00A87E1C"/>
    <w:rsid w:val="00A90089"/>
    <w:rsid w:val="00A9025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3A3"/>
    <w:rsid w:val="00A964F8"/>
    <w:rsid w:val="00A96C7C"/>
    <w:rsid w:val="00AA085F"/>
    <w:rsid w:val="00AA09CF"/>
    <w:rsid w:val="00AA118C"/>
    <w:rsid w:val="00AA1300"/>
    <w:rsid w:val="00AA158E"/>
    <w:rsid w:val="00AA167B"/>
    <w:rsid w:val="00AA2B41"/>
    <w:rsid w:val="00AA3187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286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0B15"/>
    <w:rsid w:val="00AC14EF"/>
    <w:rsid w:val="00AC1845"/>
    <w:rsid w:val="00AC1B7C"/>
    <w:rsid w:val="00AC1C4E"/>
    <w:rsid w:val="00AC1CCF"/>
    <w:rsid w:val="00AC1EE5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2AD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5E"/>
    <w:rsid w:val="00AE4757"/>
    <w:rsid w:val="00AE4E3E"/>
    <w:rsid w:val="00AE512D"/>
    <w:rsid w:val="00AE55A9"/>
    <w:rsid w:val="00AE58B2"/>
    <w:rsid w:val="00AE5EFD"/>
    <w:rsid w:val="00AE6B71"/>
    <w:rsid w:val="00AE6F19"/>
    <w:rsid w:val="00AE77C4"/>
    <w:rsid w:val="00AE7914"/>
    <w:rsid w:val="00AE7DBA"/>
    <w:rsid w:val="00AF0625"/>
    <w:rsid w:val="00AF0804"/>
    <w:rsid w:val="00AF0B01"/>
    <w:rsid w:val="00AF0CEF"/>
    <w:rsid w:val="00AF0DAC"/>
    <w:rsid w:val="00AF0F9B"/>
    <w:rsid w:val="00AF1828"/>
    <w:rsid w:val="00AF1968"/>
    <w:rsid w:val="00AF2D28"/>
    <w:rsid w:val="00AF2D88"/>
    <w:rsid w:val="00AF3AE2"/>
    <w:rsid w:val="00AF444E"/>
    <w:rsid w:val="00AF48A5"/>
    <w:rsid w:val="00AF55A2"/>
    <w:rsid w:val="00AF6098"/>
    <w:rsid w:val="00AF6615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332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8DB"/>
    <w:rsid w:val="00B10915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756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996"/>
    <w:rsid w:val="00B24DD0"/>
    <w:rsid w:val="00B25807"/>
    <w:rsid w:val="00B25A04"/>
    <w:rsid w:val="00B26005"/>
    <w:rsid w:val="00B26E64"/>
    <w:rsid w:val="00B27345"/>
    <w:rsid w:val="00B27742"/>
    <w:rsid w:val="00B2783A"/>
    <w:rsid w:val="00B303CC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1F"/>
    <w:rsid w:val="00B42799"/>
    <w:rsid w:val="00B42C30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8D9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B5E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BB9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AA"/>
    <w:rsid w:val="00B66B5A"/>
    <w:rsid w:val="00B66F03"/>
    <w:rsid w:val="00B66F59"/>
    <w:rsid w:val="00B67A77"/>
    <w:rsid w:val="00B67B05"/>
    <w:rsid w:val="00B705C8"/>
    <w:rsid w:val="00B70751"/>
    <w:rsid w:val="00B709B2"/>
    <w:rsid w:val="00B70B03"/>
    <w:rsid w:val="00B70BFD"/>
    <w:rsid w:val="00B70C14"/>
    <w:rsid w:val="00B70ED6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63F"/>
    <w:rsid w:val="00B76B91"/>
    <w:rsid w:val="00B77087"/>
    <w:rsid w:val="00B77558"/>
    <w:rsid w:val="00B7768E"/>
    <w:rsid w:val="00B77A4D"/>
    <w:rsid w:val="00B77E8A"/>
    <w:rsid w:val="00B77F3A"/>
    <w:rsid w:val="00B80165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CF6"/>
    <w:rsid w:val="00B8406C"/>
    <w:rsid w:val="00B85007"/>
    <w:rsid w:val="00B854E1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1F79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EE5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5FE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2A6F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05C"/>
    <w:rsid w:val="00BC74CA"/>
    <w:rsid w:val="00BC754C"/>
    <w:rsid w:val="00BC7F33"/>
    <w:rsid w:val="00BD073A"/>
    <w:rsid w:val="00BD1507"/>
    <w:rsid w:val="00BD1848"/>
    <w:rsid w:val="00BD1901"/>
    <w:rsid w:val="00BD2634"/>
    <w:rsid w:val="00BD27BC"/>
    <w:rsid w:val="00BD27C2"/>
    <w:rsid w:val="00BD280B"/>
    <w:rsid w:val="00BD2C78"/>
    <w:rsid w:val="00BD3190"/>
    <w:rsid w:val="00BD3ADF"/>
    <w:rsid w:val="00BD476B"/>
    <w:rsid w:val="00BD4E9E"/>
    <w:rsid w:val="00BD5348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AB8"/>
    <w:rsid w:val="00BE0EBF"/>
    <w:rsid w:val="00BE159D"/>
    <w:rsid w:val="00BE16BF"/>
    <w:rsid w:val="00BE18A8"/>
    <w:rsid w:val="00BE19F2"/>
    <w:rsid w:val="00BE1A4F"/>
    <w:rsid w:val="00BE1F04"/>
    <w:rsid w:val="00BE232B"/>
    <w:rsid w:val="00BE269F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4E2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05F"/>
    <w:rsid w:val="00C00E37"/>
    <w:rsid w:val="00C01EFF"/>
    <w:rsid w:val="00C02371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78A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0DD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932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83F"/>
    <w:rsid w:val="00C4794A"/>
    <w:rsid w:val="00C505C1"/>
    <w:rsid w:val="00C50A54"/>
    <w:rsid w:val="00C51037"/>
    <w:rsid w:val="00C51B3D"/>
    <w:rsid w:val="00C51D10"/>
    <w:rsid w:val="00C52037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ED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9B4"/>
    <w:rsid w:val="00C74E16"/>
    <w:rsid w:val="00C74FA0"/>
    <w:rsid w:val="00C75710"/>
    <w:rsid w:val="00C75A06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E9A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2EA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07"/>
    <w:rsid w:val="00CD06FE"/>
    <w:rsid w:val="00CD0DCF"/>
    <w:rsid w:val="00CD0F20"/>
    <w:rsid w:val="00CD0F9A"/>
    <w:rsid w:val="00CD1A82"/>
    <w:rsid w:val="00CD1BFC"/>
    <w:rsid w:val="00CD1F72"/>
    <w:rsid w:val="00CD2117"/>
    <w:rsid w:val="00CD2AE2"/>
    <w:rsid w:val="00CD2E4A"/>
    <w:rsid w:val="00CD2EE9"/>
    <w:rsid w:val="00CD2F3B"/>
    <w:rsid w:val="00CD320F"/>
    <w:rsid w:val="00CD32C5"/>
    <w:rsid w:val="00CD48D0"/>
    <w:rsid w:val="00CD4A50"/>
    <w:rsid w:val="00CD50B1"/>
    <w:rsid w:val="00CD5D50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3CB"/>
    <w:rsid w:val="00CE658B"/>
    <w:rsid w:val="00CE669A"/>
    <w:rsid w:val="00CE669E"/>
    <w:rsid w:val="00CE6FF1"/>
    <w:rsid w:val="00CE710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074B"/>
    <w:rsid w:val="00D0115F"/>
    <w:rsid w:val="00D017B6"/>
    <w:rsid w:val="00D02BEA"/>
    <w:rsid w:val="00D02F0C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329"/>
    <w:rsid w:val="00D17C04"/>
    <w:rsid w:val="00D20035"/>
    <w:rsid w:val="00D2013A"/>
    <w:rsid w:val="00D2015D"/>
    <w:rsid w:val="00D2020A"/>
    <w:rsid w:val="00D20679"/>
    <w:rsid w:val="00D21156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9ED"/>
    <w:rsid w:val="00D25EDB"/>
    <w:rsid w:val="00D2637D"/>
    <w:rsid w:val="00D263A7"/>
    <w:rsid w:val="00D268F2"/>
    <w:rsid w:val="00D26B5D"/>
    <w:rsid w:val="00D26D6C"/>
    <w:rsid w:val="00D27694"/>
    <w:rsid w:val="00D27757"/>
    <w:rsid w:val="00D27BDE"/>
    <w:rsid w:val="00D27E6C"/>
    <w:rsid w:val="00D301A7"/>
    <w:rsid w:val="00D30325"/>
    <w:rsid w:val="00D319F2"/>
    <w:rsid w:val="00D31F37"/>
    <w:rsid w:val="00D325EE"/>
    <w:rsid w:val="00D32800"/>
    <w:rsid w:val="00D32A13"/>
    <w:rsid w:val="00D32BDF"/>
    <w:rsid w:val="00D33532"/>
    <w:rsid w:val="00D3444B"/>
    <w:rsid w:val="00D35628"/>
    <w:rsid w:val="00D35718"/>
    <w:rsid w:val="00D357DC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636"/>
    <w:rsid w:val="00D42F20"/>
    <w:rsid w:val="00D43033"/>
    <w:rsid w:val="00D43466"/>
    <w:rsid w:val="00D435C2"/>
    <w:rsid w:val="00D436BF"/>
    <w:rsid w:val="00D43C92"/>
    <w:rsid w:val="00D447CF"/>
    <w:rsid w:val="00D45268"/>
    <w:rsid w:val="00D45399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049"/>
    <w:rsid w:val="00D5656B"/>
    <w:rsid w:val="00D565A9"/>
    <w:rsid w:val="00D56A79"/>
    <w:rsid w:val="00D573CF"/>
    <w:rsid w:val="00D579FF"/>
    <w:rsid w:val="00D57BAF"/>
    <w:rsid w:val="00D57F08"/>
    <w:rsid w:val="00D57F78"/>
    <w:rsid w:val="00D60169"/>
    <w:rsid w:val="00D6064D"/>
    <w:rsid w:val="00D60F84"/>
    <w:rsid w:val="00D613AD"/>
    <w:rsid w:val="00D61733"/>
    <w:rsid w:val="00D61929"/>
    <w:rsid w:val="00D61F1A"/>
    <w:rsid w:val="00D629F6"/>
    <w:rsid w:val="00D637D5"/>
    <w:rsid w:val="00D63EBB"/>
    <w:rsid w:val="00D643DD"/>
    <w:rsid w:val="00D650B5"/>
    <w:rsid w:val="00D6527D"/>
    <w:rsid w:val="00D6669B"/>
    <w:rsid w:val="00D675DA"/>
    <w:rsid w:val="00D676DB"/>
    <w:rsid w:val="00D6783E"/>
    <w:rsid w:val="00D70205"/>
    <w:rsid w:val="00D70209"/>
    <w:rsid w:val="00D707FF"/>
    <w:rsid w:val="00D713A5"/>
    <w:rsid w:val="00D7166C"/>
    <w:rsid w:val="00D71753"/>
    <w:rsid w:val="00D72022"/>
    <w:rsid w:val="00D725B6"/>
    <w:rsid w:val="00D73125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77F56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DF0"/>
    <w:rsid w:val="00D84EE6"/>
    <w:rsid w:val="00D85645"/>
    <w:rsid w:val="00D85965"/>
    <w:rsid w:val="00D85971"/>
    <w:rsid w:val="00D85B6F"/>
    <w:rsid w:val="00D85D07"/>
    <w:rsid w:val="00D85D8F"/>
    <w:rsid w:val="00D85EE0"/>
    <w:rsid w:val="00D85F92"/>
    <w:rsid w:val="00D862BB"/>
    <w:rsid w:val="00D86811"/>
    <w:rsid w:val="00D86DAB"/>
    <w:rsid w:val="00D872F3"/>
    <w:rsid w:val="00D8751A"/>
    <w:rsid w:val="00D8765C"/>
    <w:rsid w:val="00D878B6"/>
    <w:rsid w:val="00D87F3B"/>
    <w:rsid w:val="00D87F7D"/>
    <w:rsid w:val="00D900BC"/>
    <w:rsid w:val="00D9039D"/>
    <w:rsid w:val="00D90510"/>
    <w:rsid w:val="00D90EFB"/>
    <w:rsid w:val="00D915F0"/>
    <w:rsid w:val="00D917F4"/>
    <w:rsid w:val="00D918F5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6D"/>
    <w:rsid w:val="00D946B5"/>
    <w:rsid w:val="00D9473E"/>
    <w:rsid w:val="00D95779"/>
    <w:rsid w:val="00D96033"/>
    <w:rsid w:val="00D96437"/>
    <w:rsid w:val="00D96939"/>
    <w:rsid w:val="00D97C5A"/>
    <w:rsid w:val="00D97F5F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325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B7D2C"/>
    <w:rsid w:val="00DC08EB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1F4C"/>
    <w:rsid w:val="00DD20DE"/>
    <w:rsid w:val="00DD21D1"/>
    <w:rsid w:val="00DD26BE"/>
    <w:rsid w:val="00DD27E6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3C05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1F3"/>
    <w:rsid w:val="00DF55ED"/>
    <w:rsid w:val="00DF59D2"/>
    <w:rsid w:val="00DF5D5A"/>
    <w:rsid w:val="00DF60B2"/>
    <w:rsid w:val="00DF69AD"/>
    <w:rsid w:val="00DF6F32"/>
    <w:rsid w:val="00DF703E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3823"/>
    <w:rsid w:val="00E04032"/>
    <w:rsid w:val="00E044BE"/>
    <w:rsid w:val="00E04E04"/>
    <w:rsid w:val="00E0516C"/>
    <w:rsid w:val="00E0537D"/>
    <w:rsid w:val="00E05441"/>
    <w:rsid w:val="00E0544B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DA5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481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A0E"/>
    <w:rsid w:val="00E25F28"/>
    <w:rsid w:val="00E266E9"/>
    <w:rsid w:val="00E2758A"/>
    <w:rsid w:val="00E2773D"/>
    <w:rsid w:val="00E304B1"/>
    <w:rsid w:val="00E305D1"/>
    <w:rsid w:val="00E30987"/>
    <w:rsid w:val="00E30A4F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5F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4C3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436"/>
    <w:rsid w:val="00E7174E"/>
    <w:rsid w:val="00E71B32"/>
    <w:rsid w:val="00E72045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1D20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B21"/>
    <w:rsid w:val="00E84D92"/>
    <w:rsid w:val="00E84D9E"/>
    <w:rsid w:val="00E85217"/>
    <w:rsid w:val="00E86400"/>
    <w:rsid w:val="00E867B6"/>
    <w:rsid w:val="00E86851"/>
    <w:rsid w:val="00E8739E"/>
    <w:rsid w:val="00E8748A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9C8"/>
    <w:rsid w:val="00EA4D0B"/>
    <w:rsid w:val="00EA4DE0"/>
    <w:rsid w:val="00EA578E"/>
    <w:rsid w:val="00EA63AC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1BA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110"/>
    <w:rsid w:val="00EF019C"/>
    <w:rsid w:val="00EF02C3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392"/>
    <w:rsid w:val="00EF4DAC"/>
    <w:rsid w:val="00EF5605"/>
    <w:rsid w:val="00EF67C7"/>
    <w:rsid w:val="00EF6D2A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CDB"/>
    <w:rsid w:val="00F02F7D"/>
    <w:rsid w:val="00F03BCC"/>
    <w:rsid w:val="00F03E2C"/>
    <w:rsid w:val="00F04581"/>
    <w:rsid w:val="00F0475B"/>
    <w:rsid w:val="00F04C47"/>
    <w:rsid w:val="00F05517"/>
    <w:rsid w:val="00F0592B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81C"/>
    <w:rsid w:val="00F11BE6"/>
    <w:rsid w:val="00F11E77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09A"/>
    <w:rsid w:val="00F1728D"/>
    <w:rsid w:val="00F17814"/>
    <w:rsid w:val="00F179EA"/>
    <w:rsid w:val="00F17A47"/>
    <w:rsid w:val="00F17FE2"/>
    <w:rsid w:val="00F2053F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133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326"/>
    <w:rsid w:val="00F43A46"/>
    <w:rsid w:val="00F43F84"/>
    <w:rsid w:val="00F44A2A"/>
    <w:rsid w:val="00F44B32"/>
    <w:rsid w:val="00F45F1E"/>
    <w:rsid w:val="00F463CB"/>
    <w:rsid w:val="00F46680"/>
    <w:rsid w:val="00F467C3"/>
    <w:rsid w:val="00F46FD6"/>
    <w:rsid w:val="00F47136"/>
    <w:rsid w:val="00F4776F"/>
    <w:rsid w:val="00F47ADB"/>
    <w:rsid w:val="00F505E7"/>
    <w:rsid w:val="00F513C0"/>
    <w:rsid w:val="00F51EC0"/>
    <w:rsid w:val="00F52685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243"/>
    <w:rsid w:val="00F604D6"/>
    <w:rsid w:val="00F60A23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DC3"/>
    <w:rsid w:val="00F76EEA"/>
    <w:rsid w:val="00F770A4"/>
    <w:rsid w:val="00F77416"/>
    <w:rsid w:val="00F777A5"/>
    <w:rsid w:val="00F77ADB"/>
    <w:rsid w:val="00F77EDC"/>
    <w:rsid w:val="00F801A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4A6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8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891"/>
    <w:rsid w:val="00F96AF1"/>
    <w:rsid w:val="00F96EBC"/>
    <w:rsid w:val="00F9700F"/>
    <w:rsid w:val="00F97D88"/>
    <w:rsid w:val="00FA1D6E"/>
    <w:rsid w:val="00FA2002"/>
    <w:rsid w:val="00FA209B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41E"/>
    <w:rsid w:val="00FA570F"/>
    <w:rsid w:val="00FA5BA4"/>
    <w:rsid w:val="00FA5E42"/>
    <w:rsid w:val="00FA62CA"/>
    <w:rsid w:val="00FA630E"/>
    <w:rsid w:val="00FA6421"/>
    <w:rsid w:val="00FA6675"/>
    <w:rsid w:val="00FA6D91"/>
    <w:rsid w:val="00FA707D"/>
    <w:rsid w:val="00FA7716"/>
    <w:rsid w:val="00FA7A86"/>
    <w:rsid w:val="00FB0197"/>
    <w:rsid w:val="00FB08AA"/>
    <w:rsid w:val="00FB08B2"/>
    <w:rsid w:val="00FB0BBE"/>
    <w:rsid w:val="00FB0BDC"/>
    <w:rsid w:val="00FB15C3"/>
    <w:rsid w:val="00FB2768"/>
    <w:rsid w:val="00FB30DB"/>
    <w:rsid w:val="00FB3A39"/>
    <w:rsid w:val="00FB3B62"/>
    <w:rsid w:val="00FB3D44"/>
    <w:rsid w:val="00FB424D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023C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48CA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52D"/>
    <w:rsid w:val="00FF1787"/>
    <w:rsid w:val="00FF1BAC"/>
    <w:rsid w:val="00FF2813"/>
    <w:rsid w:val="00FF2863"/>
    <w:rsid w:val="00FF2BEB"/>
    <w:rsid w:val="00FF35F3"/>
    <w:rsid w:val="00FF39EA"/>
    <w:rsid w:val="00FF4B11"/>
    <w:rsid w:val="00FF4CB0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af1">
    <w:name w:val="Абзац списка Знак"/>
    <w:link w:val="af0"/>
    <w:uiPriority w:val="34"/>
    <w:locked/>
    <w:rsid w:val="00F05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7D7F"/>
    <w:rPr>
      <w:b/>
      <w:bCs/>
      <w:color w:val="FF000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af1">
    <w:name w:val="Абзац списка Знак"/>
    <w:link w:val="af0"/>
    <w:uiPriority w:val="34"/>
    <w:locked/>
    <w:rsid w:val="00F05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7D7F"/>
    <w:rPr>
      <w:b/>
      <w:bCs/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nadzor.ru/activity/control/fold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nadzor.ru/public/law%20enforcemen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nadzor.ru/activity/profilaktika-narusheniy-obyazatelnykh-trebovani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snadzor.ru/mining/act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snadzor.ru/mining/acts/" TargetMode="External"/><Relationship Id="rId14" Type="http://schemas.openxmlformats.org/officeDocument/2006/relationships/hyperlink" Target="mailto:ruda@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51DA-335B-4B3F-A509-6933A7E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Beregovskiy</cp:lastModifiedBy>
  <cp:revision>6</cp:revision>
  <cp:lastPrinted>2023-02-28T11:39:00Z</cp:lastPrinted>
  <dcterms:created xsi:type="dcterms:W3CDTF">2023-12-26T11:10:00Z</dcterms:created>
  <dcterms:modified xsi:type="dcterms:W3CDTF">2024-01-17T07:17:00Z</dcterms:modified>
</cp:coreProperties>
</file>