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DC" w:rsidRDefault="007E23DC" w:rsidP="007E23DC">
      <w:pPr>
        <w:pStyle w:val="Style6"/>
        <w:widowControl/>
        <w:spacing w:before="235"/>
        <w:ind w:right="-2"/>
        <w:jc w:val="right"/>
        <w:rPr>
          <w:rStyle w:val="FontStyle37"/>
          <w:noProof/>
          <w:spacing w:val="10"/>
        </w:rPr>
      </w:pPr>
      <w:r w:rsidRPr="00A95D3B">
        <w:rPr>
          <w:rStyle w:val="FontStyle37"/>
          <w:noProof/>
          <w:spacing w:val="10"/>
        </w:rPr>
        <w:t>ОБРАЗЕЦ</w:t>
      </w:r>
    </w:p>
    <w:p w:rsidR="007E23DC" w:rsidRDefault="007E23DC" w:rsidP="007E23DC">
      <w:pPr>
        <w:pStyle w:val="Style6"/>
        <w:widowControl/>
        <w:ind w:right="-2"/>
        <w:jc w:val="right"/>
        <w:rPr>
          <w:rStyle w:val="FontStyle37"/>
          <w:noProof/>
          <w:spacing w:val="10"/>
        </w:rPr>
      </w:pPr>
      <w:r w:rsidRPr="00A95D3B">
        <w:rPr>
          <w:rStyle w:val="FontStyle37"/>
          <w:noProof/>
          <w:spacing w:val="10"/>
        </w:rPr>
        <w:t xml:space="preserve">ЗАПОЛНЕНИЯ ЗАЯВЛЕНИЯ </w:t>
      </w:r>
      <w:r>
        <w:rPr>
          <w:rStyle w:val="FontStyle37"/>
          <w:noProof/>
          <w:spacing w:val="10"/>
        </w:rPr>
        <w:t xml:space="preserve">об исключении заключения ЭПБ </w:t>
      </w:r>
    </w:p>
    <w:p w:rsidR="007E23DC" w:rsidRDefault="007E23DC" w:rsidP="007E23DC">
      <w:pPr>
        <w:pStyle w:val="Style6"/>
        <w:widowControl/>
        <w:ind w:right="-2"/>
        <w:jc w:val="right"/>
        <w:rPr>
          <w:rStyle w:val="FontStyle37"/>
          <w:noProof/>
          <w:spacing w:val="10"/>
        </w:rPr>
      </w:pPr>
      <w:r>
        <w:rPr>
          <w:rStyle w:val="FontStyle37"/>
          <w:noProof/>
          <w:spacing w:val="10"/>
        </w:rPr>
        <w:t>из Реестре заключений экспертизы промышленной безопасности</w:t>
      </w:r>
    </w:p>
    <w:p w:rsidR="007E23DC" w:rsidRDefault="007E23DC" w:rsidP="007E23DC">
      <w:pPr>
        <w:pStyle w:val="Style6"/>
        <w:widowControl/>
        <w:ind w:right="-2"/>
        <w:jc w:val="right"/>
        <w:rPr>
          <w:rStyle w:val="FontStyle37"/>
          <w:noProof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1612"/>
        <w:gridCol w:w="4748"/>
      </w:tblGrid>
      <w:tr w:rsidR="007E23DC" w:rsidRPr="00D04DEF" w:rsidTr="006D6905">
        <w:tc>
          <w:tcPr>
            <w:tcW w:w="3284" w:type="dxa"/>
            <w:tcBorders>
              <w:right w:val="single" w:sz="4" w:space="0" w:color="auto"/>
            </w:tcBorders>
          </w:tcPr>
          <w:p w:rsidR="007E23DC" w:rsidRPr="00D04DEF" w:rsidRDefault="007E23DC" w:rsidP="006D69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DEF">
              <w:rPr>
                <w:rFonts w:ascii="Times New Roman" w:hAnsi="Times New Roman"/>
                <w:sz w:val="28"/>
                <w:szCs w:val="28"/>
              </w:rPr>
              <w:t>Бланк организаци</w:t>
            </w:r>
            <w:proofErr w:type="gramStart"/>
            <w:r w:rsidRPr="00D04DEF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D04DEF">
              <w:rPr>
                <w:rFonts w:ascii="Times New Roman" w:hAnsi="Times New Roman"/>
                <w:sz w:val="28"/>
                <w:szCs w:val="28"/>
              </w:rPr>
              <w:t xml:space="preserve"> заявителя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3DC" w:rsidRPr="00D04DEF" w:rsidRDefault="007E23DC" w:rsidP="006D69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7E23DC" w:rsidRDefault="007E23DC" w:rsidP="006D6905">
            <w:pPr>
              <w:widowControl w:val="0"/>
              <w:rPr>
                <w:rFonts w:ascii="Times New Roman" w:hAnsi="Times New Roman"/>
              </w:rPr>
            </w:pPr>
          </w:p>
          <w:p w:rsidR="007E23DC" w:rsidRPr="00FD2DA9" w:rsidRDefault="007E23DC" w:rsidP="006D6905">
            <w:pPr>
              <w:widowControl w:val="0"/>
              <w:rPr>
                <w:rFonts w:ascii="Times New Roman" w:hAnsi="Times New Roman"/>
              </w:rPr>
            </w:pPr>
            <w:r w:rsidRPr="00FD2DA9"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Приокское</w:t>
            </w:r>
            <w:proofErr w:type="spellEnd"/>
            <w:r>
              <w:rPr>
                <w:rFonts w:ascii="Times New Roman" w:hAnsi="Times New Roman"/>
              </w:rPr>
              <w:t xml:space="preserve"> управление </w:t>
            </w:r>
            <w:r w:rsidRPr="00FD2DA9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>ой</w:t>
            </w:r>
            <w:r w:rsidRPr="00FD2DA9">
              <w:rPr>
                <w:rFonts w:ascii="Times New Roman" w:hAnsi="Times New Roman"/>
              </w:rPr>
              <w:t xml:space="preserve"> служб</w:t>
            </w:r>
            <w:r>
              <w:rPr>
                <w:rFonts w:ascii="Times New Roman" w:hAnsi="Times New Roman"/>
              </w:rPr>
              <w:t>ы</w:t>
            </w:r>
            <w:r w:rsidRPr="00FD2DA9">
              <w:rPr>
                <w:rFonts w:ascii="Times New Roman" w:hAnsi="Times New Roman"/>
              </w:rPr>
              <w:t xml:space="preserve"> по экологическому, технологическому и</w:t>
            </w:r>
            <w:r>
              <w:rPr>
                <w:rFonts w:ascii="Times New Roman" w:hAnsi="Times New Roman"/>
              </w:rPr>
              <w:t xml:space="preserve"> атомному надзору</w:t>
            </w:r>
          </w:p>
        </w:tc>
      </w:tr>
    </w:tbl>
    <w:p w:rsidR="007E23DC" w:rsidRPr="00D04DEF" w:rsidRDefault="007E23DC" w:rsidP="007E23DC">
      <w:pPr>
        <w:spacing w:line="360" w:lineRule="auto"/>
        <w:ind w:right="23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D04DEF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Pr="00D04DEF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    </w:t>
      </w:r>
      <w:r w:rsidRPr="00D04DEF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Pr="00D04DEF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</w:t>
      </w:r>
      <w:r w:rsidRPr="00D04DEF">
        <w:rPr>
          <w:rFonts w:ascii="Times New Roman" w:eastAsia="Calibri" w:hAnsi="Times New Roman"/>
          <w:color w:val="FFFFFF"/>
          <w:sz w:val="28"/>
          <w:szCs w:val="28"/>
          <w:u w:val="single"/>
          <w:lang w:eastAsia="en-US"/>
        </w:rPr>
        <w:t>5</w:t>
      </w:r>
      <w:r>
        <w:rPr>
          <w:rFonts w:ascii="Times New Roman" w:eastAsia="Calibri" w:hAnsi="Times New Roman"/>
          <w:color w:val="FFFFFF"/>
          <w:sz w:val="28"/>
          <w:szCs w:val="28"/>
          <w:u w:val="single"/>
          <w:lang w:eastAsia="en-US"/>
        </w:rPr>
        <w:t xml:space="preserve">                               атомному</w:t>
      </w:r>
    </w:p>
    <w:p w:rsidR="007E23DC" w:rsidRPr="00D979BC" w:rsidRDefault="007E23DC" w:rsidP="007E23D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7E23DC" w:rsidRPr="00D979BC" w:rsidRDefault="007E23DC" w:rsidP="007E23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исключении заключения экспертизы промышленной безопасности 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реестра заключений экспертизы промышленной безопасности</w:t>
      </w:r>
    </w:p>
    <w:p w:rsidR="007E23DC" w:rsidRPr="00D979BC" w:rsidRDefault="007E23DC" w:rsidP="007E23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3DC" w:rsidRPr="00DB10B2" w:rsidRDefault="007E23DC" w:rsidP="007E23D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исключить заключение экспертизы промышленной безопасности </w:t>
      </w:r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из реестра заключений экспертизы промышленной безопасности </w:t>
      </w:r>
      <w:proofErr w:type="gramStart"/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23DC" w:rsidRPr="00D979BC" w:rsidRDefault="007E23DC" w:rsidP="007E23DC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A35">
        <w:rPr>
          <w:rStyle w:val="FontStyle36"/>
        </w:rPr>
        <w:t>техническое устройство, применяемое на опасном производственном объекте: воздухосборник В-10, зав.№ А207,</w:t>
      </w:r>
      <w:r>
        <w:rPr>
          <w:rStyle w:val="FontStyle36"/>
        </w:rPr>
        <w:t xml:space="preserve"> </w:t>
      </w:r>
      <w:r w:rsidRPr="00344A35">
        <w:rPr>
          <w:rStyle w:val="FontStyle36"/>
        </w:rPr>
        <w:t xml:space="preserve">рег.№ </w:t>
      </w:r>
      <w:proofErr w:type="gramStart"/>
      <w:r w:rsidRPr="00344A35">
        <w:rPr>
          <w:rStyle w:val="FontStyle36"/>
        </w:rPr>
        <w:t>Т-1429, принадлежащий АО «Галоген»</w:t>
      </w:r>
      <w:r w:rsidRPr="00094969">
        <w:rPr>
          <w:rStyle w:val="FontStyle36"/>
        </w:rPr>
        <w:t xml:space="preserve"> </w:t>
      </w:r>
      <w:r w:rsidRPr="00344A35">
        <w:rPr>
          <w:rStyle w:val="FontStyle36"/>
        </w:rPr>
        <w:t>(рег.</w:t>
      </w:r>
      <w:proofErr w:type="gramEnd"/>
      <w:r w:rsidRPr="00344A35">
        <w:rPr>
          <w:rStyle w:val="FontStyle36"/>
        </w:rPr>
        <w:t xml:space="preserve">№ </w:t>
      </w:r>
      <w:proofErr w:type="gramStart"/>
      <w:r w:rsidRPr="00344A35">
        <w:rPr>
          <w:rStyle w:val="FontStyle36"/>
        </w:rPr>
        <w:t xml:space="preserve">ОПО А11-25422-0001, </w:t>
      </w:r>
      <w:r>
        <w:rPr>
          <w:rStyle w:val="FontStyle36"/>
          <w:lang w:val="en-US"/>
        </w:rPr>
        <w:t>III</w:t>
      </w:r>
      <w:r w:rsidRPr="00344A35">
        <w:rPr>
          <w:rStyle w:val="FontStyle36"/>
        </w:rPr>
        <w:t xml:space="preserve"> класса опасности).</w:t>
      </w:r>
      <w:r>
        <w:rPr>
          <w:rStyle w:val="FontStyle36"/>
        </w:rPr>
        <w:t xml:space="preserve"> </w:t>
      </w:r>
      <w:proofErr w:type="gramEnd"/>
    </w:p>
    <w:p w:rsidR="007E23DC" w:rsidRPr="00D979BC" w:rsidRDefault="007E23DC" w:rsidP="007E23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наименование заключения экспертизы промышленной безопасности)</w:t>
      </w:r>
    </w:p>
    <w:p w:rsidR="007E23DC" w:rsidRPr="00DB10B2" w:rsidRDefault="007E23DC" w:rsidP="007E23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подготовленное </w:t>
      </w:r>
      <w:bookmarkStart w:id="0" w:name="_GoBack"/>
      <w:bookmarkEnd w:id="0"/>
    </w:p>
    <w:p w:rsidR="007E23DC" w:rsidRPr="00D979BC" w:rsidRDefault="007E23DC" w:rsidP="007E23DC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4B8">
        <w:rPr>
          <w:rFonts w:ascii="Times New Roman" w:hAnsi="Times New Roman" w:cs="Times New Roman"/>
          <w:color w:val="000000" w:themeColor="text1"/>
          <w:sz w:val="24"/>
          <w:szCs w:val="24"/>
        </w:rPr>
        <w:t>Публичным</w:t>
      </w:r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74B8">
        <w:rPr>
          <w:rFonts w:ascii="Times New Roman" w:hAnsi="Times New Roman" w:cs="Times New Roman"/>
          <w:color w:val="000000" w:themeColor="text1"/>
          <w:sz w:val="24"/>
          <w:szCs w:val="24"/>
        </w:rPr>
        <w:t>акционерн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D74B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74B8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ЭкспертРесурс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ПАО «ЭР», ИНН: </w:t>
      </w:r>
      <w:r w:rsidRPr="00535FDD">
        <w:rPr>
          <w:rFonts w:ascii="Times New Roman" w:hAnsi="Times New Roman"/>
          <w:color w:val="000000"/>
          <w:sz w:val="24"/>
          <w:szCs w:val="24"/>
        </w:rPr>
        <w:t>7118236690</w:t>
      </w:r>
    </w:p>
    <w:p w:rsidR="007E23DC" w:rsidRPr="00D979BC" w:rsidRDefault="007E23DC" w:rsidP="007E23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(полное наименование экспертной организации, проводившей экспертизу промышленной безопасности, ИНН)</w:t>
      </w:r>
    </w:p>
    <w:p w:rsidR="007E23DC" w:rsidRPr="00DB10B2" w:rsidRDefault="007E23DC" w:rsidP="007E23D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и/или </w:t>
      </w:r>
      <w:proofErr w:type="gramStart"/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t>внесенное</w:t>
      </w:r>
      <w:proofErr w:type="gramEnd"/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 заключений экспертизы промышленной безопасности с присвоением регистрационного номера</w:t>
      </w:r>
    </w:p>
    <w:p w:rsidR="007E23DC" w:rsidRPr="00D979BC" w:rsidRDefault="007E23DC" w:rsidP="007E23DC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FDD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gramStart"/>
      <w:r w:rsidRPr="00535FDD">
        <w:rPr>
          <w:rFonts w:ascii="Times New Roman" w:hAnsi="Times New Roman" w:cs="Times New Roman"/>
          <w:color w:val="000000" w:themeColor="text1"/>
          <w:sz w:val="24"/>
          <w:szCs w:val="24"/>
        </w:rPr>
        <w:t>Х-</w:t>
      </w:r>
      <w:proofErr w:type="gramEnd"/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5FDD">
        <w:rPr>
          <w:rFonts w:ascii="Times New Roman" w:hAnsi="Times New Roman" w:cs="Times New Roman"/>
          <w:color w:val="000000" w:themeColor="text1"/>
          <w:sz w:val="24"/>
          <w:szCs w:val="24"/>
        </w:rPr>
        <w:t>ХХ-</w:t>
      </w:r>
      <w:r w:rsidRPr="00094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5FDD">
        <w:rPr>
          <w:rFonts w:ascii="Times New Roman" w:hAnsi="Times New Roman" w:cs="Times New Roman"/>
          <w:color w:val="000000" w:themeColor="text1"/>
          <w:sz w:val="24"/>
          <w:szCs w:val="24"/>
        </w:rPr>
        <w:t>ХХХХХ-ХХХХ.</w:t>
      </w:r>
    </w:p>
    <w:p w:rsidR="007E23DC" w:rsidRPr="00D979BC" w:rsidRDefault="007E23DC" w:rsidP="007E23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(регистрационный номер заключения экспертизы промышленной безопасности)</w:t>
      </w:r>
    </w:p>
    <w:p w:rsidR="007E23DC" w:rsidRPr="00DB10B2" w:rsidRDefault="007E23DC" w:rsidP="007E23D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</w:t>
      </w:r>
      <w:proofErr w:type="gramStart"/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E23DC" w:rsidRPr="00DB10B2" w:rsidRDefault="007E23DC" w:rsidP="007E23D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ликвидацией опасного производственного объекта;</w:t>
      </w:r>
    </w:p>
    <w:p w:rsidR="007E23DC" w:rsidRPr="00DB10B2" w:rsidRDefault="007E23DC" w:rsidP="007E23D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выводом опасного производственного объекта из эксплуатации;</w:t>
      </w:r>
    </w:p>
    <w:p w:rsidR="007E23DC" w:rsidRPr="00DB10B2" w:rsidRDefault="007E23DC" w:rsidP="007E23D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утратой опасным производственным объектом признаков опасности, указанных </w:t>
      </w:r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приложении 1 к Федеральному закону от 21 июля 1997 г. № 116-ФЗ «О промышленной безопасности опасных производственных объектов»;</w:t>
      </w:r>
    </w:p>
    <w:p w:rsidR="007E23DC" w:rsidRPr="00DB10B2" w:rsidRDefault="007E23DC" w:rsidP="007E23D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изменением критериев отнесения объектов к категории опасных производственных объектов или требований к идентификации опасных производственных объектов;</w:t>
      </w:r>
    </w:p>
    <w:p w:rsidR="007E23DC" w:rsidRPr="00DB10B2" w:rsidRDefault="007E23DC" w:rsidP="007E23D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t></w:t>
      </w:r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обнаружением несоответствия заключения экспертизы промышленной безопасности требованиям законодательства Российской Федерации, недостоверности </w:t>
      </w:r>
      <w:proofErr w:type="gramStart"/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представленных</w:t>
      </w:r>
      <w:proofErr w:type="gramEnd"/>
      <w:r w:rsidRPr="00DB10B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ходе выполнения экспертизы промышленной безопасности;</w:t>
      </w:r>
    </w:p>
    <w:p w:rsidR="007E23DC" w:rsidRPr="00DB10B2" w:rsidRDefault="007E23DC" w:rsidP="007E23DC">
      <w:pPr>
        <w:pStyle w:val="ConsPlusNormal"/>
        <w:spacing w:line="360" w:lineRule="auto"/>
        <w:jc w:val="both"/>
        <w:rPr>
          <w:color w:val="000000" w:themeColor="text1"/>
          <w:sz w:val="24"/>
          <w:szCs w:val="24"/>
        </w:rPr>
      </w:pPr>
      <w:r w:rsidRPr="00DB10B2">
        <w:rPr>
          <w:color w:val="000000" w:themeColor="text1"/>
          <w:sz w:val="24"/>
          <w:szCs w:val="24"/>
        </w:rPr>
        <w:t></w:t>
      </w:r>
      <w:r w:rsidRPr="00DB10B2">
        <w:rPr>
          <w:color w:val="000000" w:themeColor="text1"/>
          <w:sz w:val="24"/>
          <w:szCs w:val="24"/>
        </w:rPr>
        <w:tab/>
        <w:t xml:space="preserve">признанием заключение экспертизы промышленной безопасности заведомо ложным. </w:t>
      </w:r>
    </w:p>
    <w:p w:rsidR="007E23DC" w:rsidRPr="00DB10B2" w:rsidRDefault="007E23DC" w:rsidP="007E23D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Заявитель:</w:t>
      </w:r>
    </w:p>
    <w:p w:rsidR="007E23DC" w:rsidRPr="00DB10B2" w:rsidRDefault="007E23DC" w:rsidP="007E23D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</w:p>
    <w:p w:rsidR="007E23DC" w:rsidRPr="00DB10B2" w:rsidRDefault="007E23DC" w:rsidP="007E23D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DB10B2">
        <w:rPr>
          <w:color w:val="000000" w:themeColor="text1"/>
          <w:sz w:val="24"/>
          <w:szCs w:val="24"/>
        </w:rPr>
        <w:t>Юридическое лицо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650"/>
      </w:tblGrid>
      <w:tr w:rsidR="007E23DC" w:rsidRPr="00DB10B2" w:rsidTr="006D6905">
        <w:trPr>
          <w:cantSplit/>
        </w:trPr>
        <w:tc>
          <w:tcPr>
            <w:tcW w:w="5131" w:type="dxa"/>
            <w:vAlign w:val="center"/>
          </w:tcPr>
          <w:p w:rsidR="007E23DC" w:rsidRPr="00DB10B2" w:rsidRDefault="007E23DC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B10B2">
              <w:rPr>
                <w:rFonts w:ascii="Times New Roman" w:hAnsi="Times New Roman"/>
                <w:color w:val="000000" w:themeColor="text1"/>
                <w:szCs w:val="24"/>
              </w:rPr>
              <w:t>Полное наименование</w:t>
            </w:r>
          </w:p>
        </w:tc>
        <w:tc>
          <w:tcPr>
            <w:tcW w:w="4650" w:type="dxa"/>
            <w:vAlign w:val="bottom"/>
          </w:tcPr>
          <w:p w:rsidR="007E23DC" w:rsidRPr="005E6F47" w:rsidRDefault="007E23DC" w:rsidP="006D690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eastAsia="Calibri" w:hAnsi="Times New Roman"/>
                <w:szCs w:val="24"/>
                <w:lang w:eastAsia="en-US"/>
              </w:rPr>
              <w:t>Акционерное общество «Галоген»</w:t>
            </w:r>
          </w:p>
        </w:tc>
      </w:tr>
      <w:tr w:rsidR="007E23DC" w:rsidRPr="00DB10B2" w:rsidTr="006D6905">
        <w:trPr>
          <w:cantSplit/>
        </w:trPr>
        <w:tc>
          <w:tcPr>
            <w:tcW w:w="5131" w:type="dxa"/>
            <w:vAlign w:val="center"/>
          </w:tcPr>
          <w:p w:rsidR="007E23DC" w:rsidRPr="00DB10B2" w:rsidRDefault="007E23DC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B10B2">
              <w:rPr>
                <w:rFonts w:ascii="Times New Roman" w:hAnsi="Times New Roman"/>
                <w:color w:val="000000" w:themeColor="text1"/>
                <w:szCs w:val="24"/>
              </w:rPr>
              <w:t>Сокращённое наименование (при наличии)</w:t>
            </w:r>
          </w:p>
        </w:tc>
        <w:tc>
          <w:tcPr>
            <w:tcW w:w="4650" w:type="dxa"/>
            <w:vAlign w:val="bottom"/>
          </w:tcPr>
          <w:p w:rsidR="007E23DC" w:rsidRPr="005E6F47" w:rsidRDefault="007E23DC" w:rsidP="006D690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eastAsia="Calibri" w:hAnsi="Times New Roman"/>
                <w:szCs w:val="24"/>
                <w:lang w:eastAsia="en-US"/>
              </w:rPr>
              <w:t>АО «Галоген»</w:t>
            </w:r>
          </w:p>
        </w:tc>
      </w:tr>
      <w:tr w:rsidR="007E23DC" w:rsidRPr="00DB10B2" w:rsidTr="006D6905">
        <w:trPr>
          <w:cantSplit/>
        </w:trPr>
        <w:tc>
          <w:tcPr>
            <w:tcW w:w="5131" w:type="dxa"/>
            <w:vAlign w:val="center"/>
          </w:tcPr>
          <w:p w:rsidR="007E23DC" w:rsidRPr="00DB10B2" w:rsidRDefault="007E23DC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B10B2">
              <w:rPr>
                <w:rFonts w:ascii="Times New Roman" w:hAnsi="Times New Roman"/>
                <w:color w:val="000000" w:themeColor="text1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650" w:type="dxa"/>
            <w:vAlign w:val="bottom"/>
          </w:tcPr>
          <w:p w:rsidR="007E23DC" w:rsidRPr="005E6F47" w:rsidRDefault="007E23DC" w:rsidP="006D690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eastAsia="Calibri" w:hAnsi="Times New Roman"/>
                <w:szCs w:val="24"/>
                <w:lang w:eastAsia="en-US"/>
              </w:rPr>
              <w:t>7115124188</w:t>
            </w:r>
          </w:p>
        </w:tc>
      </w:tr>
      <w:tr w:rsidR="007E23DC" w:rsidRPr="00DB10B2" w:rsidTr="005A2B19">
        <w:trPr>
          <w:cantSplit/>
        </w:trPr>
        <w:tc>
          <w:tcPr>
            <w:tcW w:w="5131" w:type="dxa"/>
            <w:vAlign w:val="center"/>
          </w:tcPr>
          <w:p w:rsidR="007E23DC" w:rsidRPr="00DB10B2" w:rsidRDefault="007E23DC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B10B2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4650" w:type="dxa"/>
            <w:vAlign w:val="center"/>
          </w:tcPr>
          <w:p w:rsidR="007E23DC" w:rsidRPr="005E6F47" w:rsidRDefault="007E23DC" w:rsidP="005A2B1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F47">
              <w:rPr>
                <w:rFonts w:ascii="Times New Roman" w:hAnsi="Times New Roman" w:cs="Times New Roman"/>
                <w:sz w:val="24"/>
                <w:szCs w:val="24"/>
              </w:rPr>
              <w:t>1034272675596</w:t>
            </w:r>
          </w:p>
        </w:tc>
      </w:tr>
      <w:tr w:rsidR="007E23DC" w:rsidRPr="00DB10B2" w:rsidTr="006D6905">
        <w:trPr>
          <w:cantSplit/>
        </w:trPr>
        <w:tc>
          <w:tcPr>
            <w:tcW w:w="5131" w:type="dxa"/>
            <w:vAlign w:val="center"/>
          </w:tcPr>
          <w:p w:rsidR="007E23DC" w:rsidRPr="00DB10B2" w:rsidRDefault="007E23DC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B10B2">
              <w:rPr>
                <w:rFonts w:ascii="Times New Roman" w:hAnsi="Times New Roman"/>
                <w:color w:val="000000" w:themeColor="text1"/>
                <w:szCs w:val="24"/>
              </w:rPr>
              <w:t>Почтовый адрес</w:t>
            </w:r>
          </w:p>
        </w:tc>
        <w:tc>
          <w:tcPr>
            <w:tcW w:w="4650" w:type="dxa"/>
            <w:vAlign w:val="bottom"/>
          </w:tcPr>
          <w:p w:rsidR="007E23DC" w:rsidRPr="005E6F47" w:rsidRDefault="007E23DC" w:rsidP="006D690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7243D">
              <w:rPr>
                <w:rFonts w:ascii="Times New Roman" w:eastAsia="Calibri" w:hAnsi="Times New Roman"/>
                <w:lang w:eastAsia="en-US"/>
              </w:rPr>
              <w:t>Россия, 3016</w:t>
            </w:r>
            <w:r>
              <w:rPr>
                <w:rFonts w:ascii="Times New Roman" w:eastAsia="Calibri" w:hAnsi="Times New Roman"/>
                <w:lang w:eastAsia="en-US"/>
              </w:rPr>
              <w:t>60</w:t>
            </w:r>
            <w:r w:rsidRPr="0077243D">
              <w:rPr>
                <w:rFonts w:ascii="Times New Roman" w:eastAsia="Calibri" w:hAnsi="Times New Roman"/>
                <w:lang w:eastAsia="en-US"/>
              </w:rPr>
              <w:t xml:space="preserve">, Тульская область, г. Новомосковск, ул. </w:t>
            </w:r>
            <w:r>
              <w:rPr>
                <w:rFonts w:ascii="Times New Roman" w:eastAsia="Calibri" w:hAnsi="Times New Roman"/>
                <w:lang w:eastAsia="en-US"/>
              </w:rPr>
              <w:t>Дружбы</w:t>
            </w:r>
            <w:r w:rsidRPr="0077243D">
              <w:rPr>
                <w:rFonts w:ascii="Times New Roman" w:eastAsia="Calibri" w:hAnsi="Times New Roman"/>
                <w:lang w:eastAsia="en-US"/>
              </w:rPr>
              <w:t>, д.1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E23DC" w:rsidRPr="00DB10B2" w:rsidTr="006D6905">
        <w:trPr>
          <w:cantSplit/>
        </w:trPr>
        <w:tc>
          <w:tcPr>
            <w:tcW w:w="5131" w:type="dxa"/>
            <w:vAlign w:val="center"/>
          </w:tcPr>
          <w:p w:rsidR="007E23DC" w:rsidRPr="00DB10B2" w:rsidRDefault="007E23DC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B10B2">
              <w:rPr>
                <w:rFonts w:ascii="Times New Roman" w:hAnsi="Times New Roman"/>
                <w:color w:val="000000" w:themeColor="text1"/>
                <w:szCs w:val="24"/>
              </w:rPr>
              <w:t>Контактный номер телефона</w:t>
            </w:r>
          </w:p>
        </w:tc>
        <w:tc>
          <w:tcPr>
            <w:tcW w:w="4650" w:type="dxa"/>
            <w:vAlign w:val="bottom"/>
          </w:tcPr>
          <w:p w:rsidR="007E23DC" w:rsidRPr="005E6F47" w:rsidRDefault="007E23DC" w:rsidP="006D6905">
            <w:pPr>
              <w:ind w:left="-56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7243D">
              <w:rPr>
                <w:rFonts w:ascii="Times New Roman" w:hAnsi="Times New Roman"/>
                <w:color w:val="000000"/>
              </w:rPr>
              <w:t>(48762) 2-</w:t>
            </w:r>
            <w:r>
              <w:rPr>
                <w:rFonts w:ascii="Times New Roman" w:hAnsi="Times New Roman"/>
                <w:color w:val="000000"/>
              </w:rPr>
              <w:t>45</w:t>
            </w:r>
            <w:r w:rsidRPr="0077243D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7E23DC" w:rsidRPr="00DB10B2" w:rsidTr="006D6905">
        <w:trPr>
          <w:cantSplit/>
        </w:trPr>
        <w:tc>
          <w:tcPr>
            <w:tcW w:w="5131" w:type="dxa"/>
            <w:vAlign w:val="center"/>
          </w:tcPr>
          <w:p w:rsidR="007E23DC" w:rsidRPr="00DB10B2" w:rsidRDefault="007E23DC" w:rsidP="006D6905">
            <w:pPr>
              <w:spacing w:line="276" w:lineRule="auto"/>
              <w:ind w:right="-3004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B10B2">
              <w:rPr>
                <w:rFonts w:ascii="Times New Roman" w:hAnsi="Times New Roman"/>
                <w:color w:val="000000" w:themeColor="text1"/>
                <w:szCs w:val="24"/>
              </w:rPr>
              <w:t>Адрес электронной почты (при наличии)</w:t>
            </w:r>
          </w:p>
        </w:tc>
        <w:tc>
          <w:tcPr>
            <w:tcW w:w="4650" w:type="dxa"/>
            <w:vAlign w:val="bottom"/>
          </w:tcPr>
          <w:p w:rsidR="007E23DC" w:rsidRPr="005E6F47" w:rsidRDefault="001F54DF" w:rsidP="006D690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hyperlink r:id="rId8" w:history="1">
              <w:r w:rsidR="007E23DC" w:rsidRPr="00570A84">
                <w:rPr>
                  <w:rStyle w:val="a4"/>
                  <w:rFonts w:ascii="Times New Roman" w:eastAsia="Calibri" w:hAnsi="Times New Roman"/>
                  <w:lang w:val="en-US" w:eastAsia="en-US"/>
                </w:rPr>
                <w:t>novomoskovsk</w:t>
              </w:r>
              <w:r w:rsidR="007E23DC" w:rsidRPr="00570A84">
                <w:rPr>
                  <w:rStyle w:val="a4"/>
                  <w:rFonts w:ascii="Times New Roman" w:eastAsia="Calibri" w:hAnsi="Times New Roman"/>
                  <w:lang w:eastAsia="en-US"/>
                </w:rPr>
                <w:t>@</w:t>
              </w:r>
              <w:r w:rsidR="007E23DC" w:rsidRPr="00570A84">
                <w:rPr>
                  <w:rStyle w:val="a4"/>
                  <w:rFonts w:ascii="Times New Roman" w:eastAsia="Calibri" w:hAnsi="Times New Roman"/>
                  <w:lang w:val="en-US" w:eastAsia="en-US"/>
                </w:rPr>
                <w:t>galogen</w:t>
              </w:r>
              <w:r w:rsidR="007E23DC" w:rsidRPr="00570A84">
                <w:rPr>
                  <w:rStyle w:val="a4"/>
                  <w:rFonts w:ascii="Times New Roman" w:eastAsia="Calibri" w:hAnsi="Times New Roman"/>
                  <w:lang w:eastAsia="en-US"/>
                </w:rPr>
                <w:t>.</w:t>
              </w:r>
              <w:proofErr w:type="spellStart"/>
              <w:r w:rsidR="007E23DC" w:rsidRPr="00570A84">
                <w:rPr>
                  <w:rStyle w:val="a4"/>
                  <w:rFonts w:ascii="Times New Roman" w:eastAsia="Calibri" w:hAnsi="Times New Roman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7E23DC" w:rsidRPr="00DB10B2" w:rsidTr="006D6905">
        <w:trPr>
          <w:cantSplit/>
          <w:trHeight w:val="70"/>
        </w:trPr>
        <w:tc>
          <w:tcPr>
            <w:tcW w:w="5131" w:type="dxa"/>
            <w:vAlign w:val="center"/>
          </w:tcPr>
          <w:p w:rsidR="007E23DC" w:rsidRPr="00DB10B2" w:rsidRDefault="007E23DC" w:rsidP="006D690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gramStart"/>
            <w:r w:rsidRPr="00DB10B2">
              <w:rPr>
                <w:rFonts w:ascii="Times New Roman" w:hAnsi="Times New Roman"/>
                <w:color w:val="000000" w:themeColor="text1"/>
                <w:szCs w:val="24"/>
              </w:rPr>
              <w:t>Руководитель организации (должность, фамилия, имя, отчество (при наличии)</w:t>
            </w:r>
            <w:proofErr w:type="gramEnd"/>
          </w:p>
        </w:tc>
        <w:tc>
          <w:tcPr>
            <w:tcW w:w="4650" w:type="dxa"/>
            <w:vAlign w:val="center"/>
          </w:tcPr>
          <w:p w:rsidR="007E23DC" w:rsidRPr="005E6F47" w:rsidRDefault="007E23DC" w:rsidP="006D690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F6DD9">
              <w:rPr>
                <w:rFonts w:ascii="Times New Roman" w:hAnsi="Times New Roman"/>
                <w:color w:val="000000"/>
              </w:rPr>
              <w:t>Генеральный директор АО «Галоген» Иванов Иван Иванович</w:t>
            </w:r>
          </w:p>
        </w:tc>
      </w:tr>
    </w:tbl>
    <w:p w:rsidR="007E23DC" w:rsidRDefault="007E23DC" w:rsidP="007E23D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</w:p>
    <w:p w:rsidR="007D6AC4" w:rsidRPr="00094969" w:rsidRDefault="007D6AC4" w:rsidP="007D6AC4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094969">
        <w:rPr>
          <w:color w:val="000000" w:themeColor="text1"/>
          <w:sz w:val="24"/>
          <w:szCs w:val="24"/>
        </w:rPr>
        <w:t>Индивидуальный предприниматель</w:t>
      </w:r>
    </w:p>
    <w:p w:rsidR="007D6AC4" w:rsidRPr="00094969" w:rsidRDefault="007D6AC4" w:rsidP="007D6AC4">
      <w:pPr>
        <w:rPr>
          <w:color w:val="000000" w:themeColor="text1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650"/>
      </w:tblGrid>
      <w:tr w:rsidR="007D6AC4" w:rsidRPr="00094969" w:rsidTr="00EA35CC">
        <w:trPr>
          <w:cantSplit/>
        </w:trPr>
        <w:tc>
          <w:tcPr>
            <w:tcW w:w="5131" w:type="dxa"/>
            <w:vAlign w:val="center"/>
          </w:tcPr>
          <w:p w:rsidR="007D6AC4" w:rsidRPr="00094969" w:rsidRDefault="007D6AC4" w:rsidP="00EA35C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hAnsi="Times New Roman"/>
                <w:color w:val="000000" w:themeColor="text1"/>
                <w:szCs w:val="24"/>
              </w:rPr>
              <w:t>Фамилия, имя и отчество (при наличии)</w:t>
            </w:r>
          </w:p>
        </w:tc>
        <w:tc>
          <w:tcPr>
            <w:tcW w:w="4650" w:type="dxa"/>
            <w:vAlign w:val="center"/>
          </w:tcPr>
          <w:p w:rsidR="007D6AC4" w:rsidRPr="00094969" w:rsidRDefault="007D6AC4" w:rsidP="00EA35CC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7D6AC4" w:rsidRPr="00094969" w:rsidTr="00EA35CC">
        <w:trPr>
          <w:cantSplit/>
        </w:trPr>
        <w:tc>
          <w:tcPr>
            <w:tcW w:w="5131" w:type="dxa"/>
            <w:vAlign w:val="center"/>
          </w:tcPr>
          <w:p w:rsidR="007D6AC4" w:rsidRPr="00094969" w:rsidRDefault="007D6AC4" w:rsidP="00EA35C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hAnsi="Times New Roman"/>
                <w:color w:val="000000" w:themeColor="text1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650" w:type="dxa"/>
            <w:vAlign w:val="center"/>
          </w:tcPr>
          <w:p w:rsidR="007D6AC4" w:rsidRPr="00094969" w:rsidRDefault="007D6AC4" w:rsidP="00EA35CC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7D6AC4" w:rsidRPr="00094969" w:rsidTr="00EA35CC">
        <w:trPr>
          <w:cantSplit/>
        </w:trPr>
        <w:tc>
          <w:tcPr>
            <w:tcW w:w="5131" w:type="dxa"/>
            <w:vAlign w:val="center"/>
          </w:tcPr>
          <w:p w:rsidR="007D6AC4" w:rsidRPr="00094969" w:rsidRDefault="007D6AC4" w:rsidP="00EA35C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hAnsi="Times New Roman"/>
                <w:color w:val="000000" w:themeColor="text1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650" w:type="dxa"/>
            <w:vAlign w:val="center"/>
          </w:tcPr>
          <w:p w:rsidR="007D6AC4" w:rsidRPr="00094969" w:rsidRDefault="007D6AC4" w:rsidP="00EA35CC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7D6AC4" w:rsidRPr="00094969" w:rsidTr="00EA35CC">
        <w:trPr>
          <w:cantSplit/>
        </w:trPr>
        <w:tc>
          <w:tcPr>
            <w:tcW w:w="5131" w:type="dxa"/>
            <w:vAlign w:val="center"/>
          </w:tcPr>
          <w:p w:rsidR="007D6AC4" w:rsidRPr="00094969" w:rsidRDefault="007D6AC4" w:rsidP="00EA35C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hAnsi="Times New Roman"/>
                <w:color w:val="000000" w:themeColor="text1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50" w:type="dxa"/>
            <w:vAlign w:val="center"/>
          </w:tcPr>
          <w:p w:rsidR="007D6AC4" w:rsidRPr="00094969" w:rsidRDefault="007D6AC4" w:rsidP="00EA35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AC4" w:rsidRPr="00094969" w:rsidTr="00EA35CC">
        <w:trPr>
          <w:cantSplit/>
        </w:trPr>
        <w:tc>
          <w:tcPr>
            <w:tcW w:w="5131" w:type="dxa"/>
            <w:vAlign w:val="center"/>
          </w:tcPr>
          <w:p w:rsidR="007D6AC4" w:rsidRPr="00094969" w:rsidRDefault="007D6AC4" w:rsidP="00EA35C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hAnsi="Times New Roman"/>
                <w:color w:val="000000" w:themeColor="text1"/>
                <w:szCs w:val="24"/>
              </w:rPr>
              <w:t>Почтовый адрес</w:t>
            </w:r>
          </w:p>
        </w:tc>
        <w:tc>
          <w:tcPr>
            <w:tcW w:w="4650" w:type="dxa"/>
            <w:vAlign w:val="center"/>
          </w:tcPr>
          <w:p w:rsidR="007D6AC4" w:rsidRPr="00094969" w:rsidRDefault="007D6AC4" w:rsidP="00EA35CC">
            <w:pPr>
              <w:ind w:right="2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7D6AC4" w:rsidRPr="00094969" w:rsidTr="00EA35CC">
        <w:trPr>
          <w:cantSplit/>
        </w:trPr>
        <w:tc>
          <w:tcPr>
            <w:tcW w:w="5131" w:type="dxa"/>
            <w:vAlign w:val="center"/>
          </w:tcPr>
          <w:p w:rsidR="007D6AC4" w:rsidRPr="00094969" w:rsidRDefault="007D6AC4" w:rsidP="00EA35C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hAnsi="Times New Roman"/>
                <w:color w:val="000000" w:themeColor="text1"/>
                <w:szCs w:val="24"/>
              </w:rPr>
              <w:t>Контактный номер телефона (при наличии)</w:t>
            </w:r>
          </w:p>
        </w:tc>
        <w:tc>
          <w:tcPr>
            <w:tcW w:w="4650" w:type="dxa"/>
            <w:vAlign w:val="center"/>
          </w:tcPr>
          <w:p w:rsidR="007D6AC4" w:rsidRPr="00094969" w:rsidRDefault="007D6AC4" w:rsidP="00EA35CC">
            <w:pPr>
              <w:ind w:left="-56" w:firstLine="14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7D6AC4" w:rsidRPr="00094969" w:rsidTr="00EA35CC">
        <w:trPr>
          <w:cantSplit/>
        </w:trPr>
        <w:tc>
          <w:tcPr>
            <w:tcW w:w="5131" w:type="dxa"/>
            <w:vAlign w:val="center"/>
          </w:tcPr>
          <w:p w:rsidR="007D6AC4" w:rsidRPr="00094969" w:rsidRDefault="007D6AC4" w:rsidP="00EA35C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hAnsi="Times New Roman"/>
                <w:color w:val="000000" w:themeColor="text1"/>
                <w:szCs w:val="24"/>
              </w:rPr>
              <w:t>Адрес электронной почты (при наличии)</w:t>
            </w:r>
          </w:p>
        </w:tc>
        <w:tc>
          <w:tcPr>
            <w:tcW w:w="4650" w:type="dxa"/>
            <w:vAlign w:val="center"/>
          </w:tcPr>
          <w:p w:rsidR="007D6AC4" w:rsidRPr="00094969" w:rsidRDefault="007D6AC4" w:rsidP="00EA35CC">
            <w:pPr>
              <w:ind w:left="-1871" w:firstLine="187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7D6AC4" w:rsidRPr="007D6AC4" w:rsidRDefault="007D6AC4" w:rsidP="007D6AC4"/>
    <w:p w:rsidR="007E23DC" w:rsidRPr="00DB10B2" w:rsidRDefault="007E23DC" w:rsidP="007E23DC">
      <w:p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DB10B2">
        <w:rPr>
          <w:rFonts w:ascii="Times New Roman" w:hAnsi="Times New Roman"/>
          <w:color w:val="000000" w:themeColor="text1"/>
          <w:szCs w:val="24"/>
        </w:rPr>
        <w:t>Способ получения:</w:t>
      </w:r>
    </w:p>
    <w:p w:rsidR="007E23DC" w:rsidRPr="00D979BC" w:rsidRDefault="007E23DC" w:rsidP="007E23DC">
      <w:pPr>
        <w:ind w:right="23"/>
        <w:contextualSpacing/>
        <w:rPr>
          <w:rFonts w:ascii="Times New Roman" w:hAnsi="Times New Roman"/>
          <w:color w:val="000000" w:themeColor="text1"/>
          <w:vertAlign w:val="superscript"/>
        </w:rPr>
      </w:pPr>
      <w:r w:rsidRPr="00D979BC">
        <w:rPr>
          <w:rFonts w:ascii="Times New Roman" w:hAnsi="Times New Roman"/>
          <w:color w:val="000000" w:themeColor="text1"/>
          <w:vertAlign w:val="superscript"/>
        </w:rPr>
        <w:t>(отметить один из предложенных вариантов знаком «V»)</w:t>
      </w:r>
    </w:p>
    <w:p w:rsidR="007E23DC" w:rsidRPr="00DB10B2" w:rsidRDefault="007E23DC" w:rsidP="007E23DC">
      <w:pPr>
        <w:ind w:left="284"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094969">
        <w:rPr>
          <w:rFonts w:ascii="Symbol" w:hAnsi="Symbol"/>
          <w:color w:val="000000" w:themeColor="text1"/>
          <w:szCs w:val="24"/>
        </w:rPr>
        <w:sym w:font="Wingdings 2" w:char="F052"/>
      </w:r>
      <w:r>
        <w:rPr>
          <w:rFonts w:ascii="Symbol" w:hAnsi="Symbol"/>
          <w:color w:val="000000" w:themeColor="text1"/>
          <w:szCs w:val="24"/>
        </w:rPr>
        <w:t></w:t>
      </w:r>
      <w:r>
        <w:rPr>
          <w:rFonts w:ascii="Symbol" w:hAnsi="Symbol"/>
          <w:color w:val="000000" w:themeColor="text1"/>
          <w:szCs w:val="24"/>
        </w:rPr>
        <w:t></w:t>
      </w:r>
      <w:r w:rsidRPr="00DB10B2">
        <w:rPr>
          <w:rFonts w:ascii="Times New Roman" w:hAnsi="Times New Roman"/>
          <w:color w:val="000000" w:themeColor="text1"/>
          <w:szCs w:val="24"/>
        </w:rPr>
        <w:t>в регистрирующем органе</w:t>
      </w:r>
    </w:p>
    <w:p w:rsidR="007E23DC" w:rsidRPr="00DB10B2" w:rsidRDefault="007E23DC" w:rsidP="007E23DC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DB10B2">
        <w:rPr>
          <w:rFonts w:ascii="Times New Roman" w:hAnsi="Times New Roman"/>
          <w:color w:val="000000" w:themeColor="text1"/>
          <w:szCs w:val="24"/>
        </w:rPr>
        <w:t>почтовым отправлением</w:t>
      </w:r>
    </w:p>
    <w:p w:rsidR="007E23DC" w:rsidRPr="00DB10B2" w:rsidRDefault="007E23DC" w:rsidP="007E23DC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DB10B2">
        <w:rPr>
          <w:rFonts w:ascii="Times New Roman" w:hAnsi="Times New Roman"/>
          <w:color w:val="000000" w:themeColor="text1"/>
          <w:szCs w:val="24"/>
        </w:rPr>
        <w:t>в электронной форме</w:t>
      </w:r>
    </w:p>
    <w:p w:rsidR="007E23DC" w:rsidRPr="00DB10B2" w:rsidRDefault="007E23DC" w:rsidP="007E23DC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</w:p>
    <w:p w:rsidR="007E23DC" w:rsidRPr="00DB10B2" w:rsidRDefault="007E23DC" w:rsidP="007E23DC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280"/>
        <w:gridCol w:w="4250"/>
        <w:gridCol w:w="2992"/>
      </w:tblGrid>
      <w:tr w:rsidR="007E23DC" w:rsidRPr="00DB10B2" w:rsidTr="006D6905">
        <w:tc>
          <w:tcPr>
            <w:tcW w:w="1985" w:type="dxa"/>
            <w:tcBorders>
              <w:bottom w:val="single" w:sz="4" w:space="0" w:color="auto"/>
            </w:tcBorders>
          </w:tcPr>
          <w:p w:rsidR="007E23DC" w:rsidRPr="00DB10B2" w:rsidRDefault="007E23DC" w:rsidP="006D690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83" w:type="dxa"/>
          </w:tcPr>
          <w:p w:rsidR="007E23DC" w:rsidRPr="00DB10B2" w:rsidRDefault="007E23DC" w:rsidP="006D690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E23DC" w:rsidRPr="00DB10B2" w:rsidRDefault="007E23DC" w:rsidP="006D690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082" w:type="dxa"/>
          </w:tcPr>
          <w:p w:rsidR="007E23DC" w:rsidRPr="00DB10B2" w:rsidRDefault="007E23DC" w:rsidP="006D6905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B10B2">
              <w:rPr>
                <w:rFonts w:ascii="Times New Roman" w:hAnsi="Times New Roman"/>
                <w:color w:val="000000" w:themeColor="text1"/>
                <w:szCs w:val="24"/>
              </w:rPr>
              <w:t>«____» ________ 20__ г.</w:t>
            </w:r>
          </w:p>
        </w:tc>
      </w:tr>
      <w:tr w:rsidR="007E23DC" w:rsidRPr="00D979BC" w:rsidTr="006D6905">
        <w:tc>
          <w:tcPr>
            <w:tcW w:w="1985" w:type="dxa"/>
            <w:tcBorders>
              <w:top w:val="single" w:sz="4" w:space="0" w:color="auto"/>
            </w:tcBorders>
          </w:tcPr>
          <w:p w:rsidR="007E23DC" w:rsidRPr="00D979BC" w:rsidRDefault="007E23DC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E23DC" w:rsidRPr="00D979BC" w:rsidRDefault="007E23DC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E23DC" w:rsidRPr="00D979BC" w:rsidRDefault="007E23DC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должность, фамилия, имя, отчество (при наличии)</w:t>
            </w:r>
          </w:p>
        </w:tc>
        <w:tc>
          <w:tcPr>
            <w:tcW w:w="3082" w:type="dxa"/>
          </w:tcPr>
          <w:p w:rsidR="007E23DC" w:rsidRPr="00D979BC" w:rsidRDefault="007E23DC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7E23DC" w:rsidRDefault="007E23DC" w:rsidP="007E23DC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</w:p>
    <w:p w:rsidR="007E23DC" w:rsidRDefault="007E23DC" w:rsidP="007E23DC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</w:p>
    <w:p w:rsidR="007E23DC" w:rsidRPr="00DB10B2" w:rsidRDefault="007E23DC" w:rsidP="007E23DC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DB10B2">
        <w:rPr>
          <w:rFonts w:ascii="Times New Roman" w:hAnsi="Times New Roman"/>
          <w:color w:val="000000" w:themeColor="text1"/>
          <w:szCs w:val="24"/>
        </w:rPr>
        <w:t>Место печати (при наличии)</w:t>
      </w:r>
    </w:p>
    <w:p w:rsidR="00241B6D" w:rsidRDefault="00241B6D"/>
    <w:sectPr w:rsidR="00241B6D" w:rsidSect="007E23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DF" w:rsidRDefault="001F54DF" w:rsidP="007D6AC4">
      <w:r>
        <w:separator/>
      </w:r>
    </w:p>
  </w:endnote>
  <w:endnote w:type="continuationSeparator" w:id="0">
    <w:p w:rsidR="001F54DF" w:rsidRDefault="001F54DF" w:rsidP="007D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C4" w:rsidRDefault="007D6A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C4" w:rsidRDefault="007D6AC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C4" w:rsidRDefault="007D6A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DF" w:rsidRDefault="001F54DF" w:rsidP="007D6AC4">
      <w:r>
        <w:separator/>
      </w:r>
    </w:p>
  </w:footnote>
  <w:footnote w:type="continuationSeparator" w:id="0">
    <w:p w:rsidR="001F54DF" w:rsidRDefault="001F54DF" w:rsidP="007D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C4" w:rsidRDefault="007D6A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870781"/>
      <w:docPartObj>
        <w:docPartGallery w:val="Watermarks"/>
        <w:docPartUnique/>
      </w:docPartObj>
    </w:sdtPr>
    <w:sdtContent>
      <w:p w:rsidR="007D6AC4" w:rsidRDefault="007D6AC4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C4" w:rsidRDefault="007D6A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DC"/>
    <w:rsid w:val="001F54DF"/>
    <w:rsid w:val="00241B6D"/>
    <w:rsid w:val="005A2B19"/>
    <w:rsid w:val="007D6AC4"/>
    <w:rsid w:val="007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D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3DC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3DC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table" w:styleId="a3">
    <w:name w:val="Table Grid"/>
    <w:basedOn w:val="a1"/>
    <w:rsid w:val="007E2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23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E2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7">
    <w:name w:val="Font Style37"/>
    <w:uiPriority w:val="99"/>
    <w:rsid w:val="007E23D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7E23DC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unhideWhenUsed/>
    <w:rsid w:val="007E23DC"/>
    <w:rPr>
      <w:color w:val="0000FF" w:themeColor="hyperlink"/>
      <w:u w:val="single"/>
    </w:rPr>
  </w:style>
  <w:style w:type="character" w:customStyle="1" w:styleId="FontStyle36">
    <w:name w:val="Font Style36"/>
    <w:uiPriority w:val="99"/>
    <w:rsid w:val="007E23DC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D6A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6AC4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6A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6AC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D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3DC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3DC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table" w:styleId="a3">
    <w:name w:val="Table Grid"/>
    <w:basedOn w:val="a1"/>
    <w:rsid w:val="007E2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23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E2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7">
    <w:name w:val="Font Style37"/>
    <w:uiPriority w:val="99"/>
    <w:rsid w:val="007E23D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7E23DC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unhideWhenUsed/>
    <w:rsid w:val="007E23DC"/>
    <w:rPr>
      <w:color w:val="0000FF" w:themeColor="hyperlink"/>
      <w:u w:val="single"/>
    </w:rPr>
  </w:style>
  <w:style w:type="character" w:customStyle="1" w:styleId="FontStyle36">
    <w:name w:val="Font Style36"/>
    <w:uiPriority w:val="99"/>
    <w:rsid w:val="007E23DC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D6A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6AC4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6A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6AC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moskovsk@galogen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Приокское</dc:creator>
  <cp:lastModifiedBy>Приокское</cp:lastModifiedBy>
  <cp:revision>4</cp:revision>
  <dcterms:created xsi:type="dcterms:W3CDTF">2019-10-23T11:18:00Z</dcterms:created>
  <dcterms:modified xsi:type="dcterms:W3CDTF">2020-01-09T11:08:00Z</dcterms:modified>
</cp:coreProperties>
</file>